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4B0177E" w14:textId="77777777" w:rsidR="00371003" w:rsidRPr="00371003" w:rsidRDefault="00371003" w:rsidP="00371003">
      <w:pPr>
        <w:rPr>
          <w:rFonts w:ascii="Calibri Light" w:hAnsi="Calibri Light" w:cs="Calibri Light"/>
          <w:bCs/>
        </w:rPr>
      </w:pPr>
    </w:p>
    <w:p w14:paraId="5ED61B98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56ED7155" w14:textId="1A666308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Programma</w:t>
      </w:r>
      <w:r w:rsidR="00837D3D">
        <w:rPr>
          <w:rFonts w:ascii="Calibri" w:hAnsi="Calibri"/>
          <w:sz w:val="36"/>
        </w:rPr>
        <w:t xml:space="preserve"> </w:t>
      </w:r>
      <w:r w:rsidRPr="007A0581">
        <w:rPr>
          <w:rFonts w:ascii="Calibri" w:hAnsi="Calibri"/>
          <w:sz w:val="36"/>
        </w:rPr>
        <w:t xml:space="preserve">svolto </w:t>
      </w:r>
      <w:proofErr w:type="spellStart"/>
      <w:r w:rsidRPr="007A0581">
        <w:rPr>
          <w:rFonts w:ascii="Calibri" w:hAnsi="Calibri"/>
          <w:sz w:val="36"/>
        </w:rPr>
        <w:t>a.s</w:t>
      </w:r>
      <w:r w:rsidR="00837D3D">
        <w:rPr>
          <w:rFonts w:ascii="Calibri" w:hAnsi="Calibri"/>
          <w:sz w:val="36"/>
        </w:rPr>
        <w:t>.</w:t>
      </w:r>
      <w:proofErr w:type="spellEnd"/>
      <w:r w:rsidR="00837D3D">
        <w:rPr>
          <w:rFonts w:ascii="Calibri" w:hAnsi="Calibri"/>
          <w:sz w:val="36"/>
        </w:rPr>
        <w:t xml:space="preserve"> 202</w:t>
      </w:r>
      <w:r w:rsidR="00371003">
        <w:rPr>
          <w:rFonts w:ascii="Calibri" w:hAnsi="Calibri"/>
          <w:sz w:val="36"/>
        </w:rPr>
        <w:t>5</w:t>
      </w:r>
      <w:r w:rsidR="00837D3D">
        <w:rPr>
          <w:rFonts w:ascii="Calibri" w:hAnsi="Calibri"/>
          <w:sz w:val="36"/>
        </w:rPr>
        <w:t>/202</w:t>
      </w:r>
      <w:r w:rsidR="00371003">
        <w:rPr>
          <w:rFonts w:ascii="Calibri" w:hAnsi="Calibri"/>
          <w:sz w:val="36"/>
        </w:rPr>
        <w:t>6</w:t>
      </w:r>
    </w:p>
    <w:p w14:paraId="6E219EEC" w14:textId="757FE3E3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Classe</w:t>
      </w:r>
      <w:r w:rsidR="00837D3D">
        <w:rPr>
          <w:rFonts w:ascii="Calibri" w:hAnsi="Calibri"/>
          <w:sz w:val="36"/>
        </w:rPr>
        <w:t xml:space="preserve"> </w:t>
      </w:r>
      <w:r w:rsidR="00E95E22">
        <w:rPr>
          <w:rFonts w:ascii="Calibri" w:hAnsi="Calibri"/>
          <w:sz w:val="36"/>
        </w:rPr>
        <w:t>3IK</w:t>
      </w:r>
    </w:p>
    <w:p w14:paraId="1ADAA3CC" w14:textId="1ABF3A03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Materia:</w:t>
      </w:r>
      <w:r w:rsidR="00837D3D">
        <w:rPr>
          <w:rFonts w:ascii="Calibri" w:hAnsi="Calibri"/>
          <w:sz w:val="36"/>
        </w:rPr>
        <w:t xml:space="preserve"> inglese</w:t>
      </w:r>
    </w:p>
    <w:p w14:paraId="50CA777D" w14:textId="64AC162F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>Professore:</w:t>
      </w:r>
      <w:r w:rsidR="00837D3D">
        <w:rPr>
          <w:rFonts w:ascii="Calibri" w:hAnsi="Calibri"/>
          <w:sz w:val="36"/>
        </w:rPr>
        <w:t xml:space="preserve"> </w:t>
      </w:r>
      <w:r w:rsidR="00371003">
        <w:rPr>
          <w:rFonts w:ascii="Calibri" w:hAnsi="Calibri"/>
          <w:sz w:val="36"/>
        </w:rPr>
        <w:t>Fabio Tranfaglia</w:t>
      </w:r>
    </w:p>
    <w:p w14:paraId="0256E0F6" w14:textId="77777777" w:rsidR="007A0581" w:rsidRPr="007A0581" w:rsidRDefault="007A0581" w:rsidP="007A0581">
      <w:pPr>
        <w:rPr>
          <w:rFonts w:ascii="Calibri" w:hAnsi="Calibri"/>
        </w:rPr>
      </w:pPr>
    </w:p>
    <w:p w14:paraId="5A00FC15" w14:textId="77777777" w:rsidR="007A0581" w:rsidRPr="007A0581" w:rsidRDefault="007A0581" w:rsidP="007A0581">
      <w:pPr>
        <w:rPr>
          <w:rFonts w:ascii="Calibri" w:hAnsi="Calibri"/>
        </w:rPr>
      </w:pPr>
    </w:p>
    <w:p w14:paraId="72D38CBE" w14:textId="77777777" w:rsidR="007A0581" w:rsidRPr="007A0581" w:rsidRDefault="007A0581" w:rsidP="007A0581">
      <w:pPr>
        <w:rPr>
          <w:rFonts w:ascii="Calibri" w:hAnsi="Calibri"/>
        </w:rPr>
      </w:pPr>
    </w:p>
    <w:p w14:paraId="38CB4112" w14:textId="77777777" w:rsidR="007A0581" w:rsidRDefault="007A0581" w:rsidP="007A0581">
      <w:pPr>
        <w:pStyle w:val="Default"/>
        <w:rPr>
          <w:rFonts w:ascii="Calibri" w:hAnsi="Calibri"/>
          <w:b/>
          <w:sz w:val="28"/>
          <w:szCs w:val="28"/>
          <w:u w:val="single"/>
        </w:rPr>
      </w:pPr>
      <w:r w:rsidRPr="00F03051">
        <w:rPr>
          <w:rFonts w:ascii="Calibri" w:hAnsi="Calibri"/>
          <w:b/>
          <w:sz w:val="28"/>
          <w:szCs w:val="28"/>
          <w:u w:val="single"/>
        </w:rPr>
        <w:t>Libri di testo adottati</w:t>
      </w:r>
    </w:p>
    <w:p w14:paraId="39181499" w14:textId="77777777" w:rsidR="00F03051" w:rsidRPr="00F03051" w:rsidRDefault="00F03051" w:rsidP="007A0581">
      <w:pPr>
        <w:pStyle w:val="Default"/>
        <w:rPr>
          <w:rFonts w:ascii="Calibri" w:hAnsi="Calibri"/>
          <w:b/>
          <w:sz w:val="28"/>
          <w:szCs w:val="28"/>
          <w:u w:val="single"/>
        </w:rPr>
      </w:pPr>
    </w:p>
    <w:p w14:paraId="7833DE78" w14:textId="109E4595" w:rsidR="00E95E22" w:rsidRPr="00E95E22" w:rsidRDefault="00E95E22" w:rsidP="00E95E22">
      <w:pPr>
        <w:pStyle w:val="Default"/>
        <w:rPr>
          <w:rFonts w:ascii="Calibri" w:hAnsi="Calibri"/>
          <w:bCs/>
          <w:i/>
          <w:iCs/>
          <w:lang w:val="en-GB"/>
        </w:rPr>
      </w:pPr>
      <w:r>
        <w:rPr>
          <w:rFonts w:ascii="Calibri" w:hAnsi="Calibri"/>
          <w:bCs/>
          <w:i/>
          <w:iCs/>
          <w:lang w:val="en-GB"/>
        </w:rPr>
        <w:t>Leonard C.</w:t>
      </w:r>
      <w:r w:rsidRPr="00E95E22">
        <w:rPr>
          <w:rFonts w:ascii="Calibri" w:hAnsi="Calibri"/>
          <w:bCs/>
          <w:i/>
          <w:iCs/>
          <w:lang w:val="en-GB"/>
        </w:rPr>
        <w:t>, New Identity B2,</w:t>
      </w:r>
      <w:r w:rsidR="00281504">
        <w:rPr>
          <w:rFonts w:ascii="Calibri" w:hAnsi="Calibri"/>
          <w:bCs/>
          <w:i/>
          <w:iCs/>
          <w:lang w:val="en-GB"/>
        </w:rPr>
        <w:t xml:space="preserve"> Upper Intermediate,</w:t>
      </w:r>
      <w:r w:rsidRPr="00E95E22">
        <w:rPr>
          <w:rFonts w:ascii="Calibri" w:hAnsi="Calibri"/>
          <w:bCs/>
          <w:i/>
          <w:iCs/>
          <w:lang w:val="en-GB"/>
        </w:rPr>
        <w:t xml:space="preserve"> Oxford University Press</w:t>
      </w:r>
    </w:p>
    <w:p w14:paraId="28E5C2F9" w14:textId="77777777" w:rsidR="007A0581" w:rsidRPr="00371003" w:rsidRDefault="007A0581" w:rsidP="007A0581">
      <w:pPr>
        <w:pStyle w:val="Default"/>
        <w:rPr>
          <w:rFonts w:ascii="Calibri" w:hAnsi="Calibri"/>
          <w:b/>
          <w:sz w:val="32"/>
          <w:szCs w:val="23"/>
          <w:u w:val="single"/>
          <w:lang w:val="en-GB"/>
        </w:rPr>
      </w:pPr>
    </w:p>
    <w:p w14:paraId="11758B33" w14:textId="71BD3510" w:rsidR="007A0581" w:rsidRPr="00F03051" w:rsidRDefault="007A0581" w:rsidP="00B72D89">
      <w:pPr>
        <w:pStyle w:val="Titolo1"/>
        <w:rPr>
          <w:rFonts w:ascii="Calibri" w:hAnsi="Calibri" w:cs="Calibri"/>
          <w:sz w:val="28"/>
          <w:szCs w:val="22"/>
          <w:u w:val="single"/>
        </w:rPr>
      </w:pPr>
      <w:r w:rsidRPr="00F03051">
        <w:rPr>
          <w:rFonts w:ascii="Calibri" w:hAnsi="Calibri" w:cs="Calibri"/>
          <w:sz w:val="28"/>
          <w:szCs w:val="22"/>
          <w:u w:val="single"/>
        </w:rPr>
        <w:t>Argomenti trattati nel corso dell’a.s.</w:t>
      </w:r>
      <w:r w:rsidR="00B72D89" w:rsidRPr="00F03051">
        <w:rPr>
          <w:rFonts w:ascii="Calibri" w:hAnsi="Calibri" w:cs="Calibri"/>
          <w:sz w:val="28"/>
          <w:szCs w:val="22"/>
          <w:u w:val="single"/>
        </w:rPr>
        <w:t>202</w:t>
      </w:r>
      <w:r w:rsidR="0021079A" w:rsidRPr="00F03051">
        <w:rPr>
          <w:rFonts w:ascii="Calibri" w:hAnsi="Calibri" w:cs="Calibri"/>
          <w:sz w:val="28"/>
          <w:szCs w:val="22"/>
          <w:u w:val="single"/>
        </w:rPr>
        <w:t>5</w:t>
      </w:r>
      <w:r w:rsidR="00B72D89" w:rsidRPr="00F03051">
        <w:rPr>
          <w:rFonts w:ascii="Calibri" w:hAnsi="Calibri" w:cs="Calibri"/>
          <w:sz w:val="28"/>
          <w:szCs w:val="22"/>
          <w:u w:val="single"/>
        </w:rPr>
        <w:t>/202</w:t>
      </w:r>
      <w:r w:rsidR="0021079A" w:rsidRPr="00F03051">
        <w:rPr>
          <w:rFonts w:ascii="Calibri" w:hAnsi="Calibri" w:cs="Calibri"/>
          <w:sz w:val="28"/>
          <w:szCs w:val="22"/>
          <w:u w:val="single"/>
        </w:rPr>
        <w:t>6</w:t>
      </w:r>
    </w:p>
    <w:p w14:paraId="23E5BA43" w14:textId="77777777" w:rsidR="00371003" w:rsidRDefault="00371003" w:rsidP="00371003"/>
    <w:p w14:paraId="3CF46B66" w14:textId="0B38706A" w:rsidR="00262758" w:rsidRDefault="00E95E22" w:rsidP="00A775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Revision Unit (Unit 0)</w:t>
      </w:r>
    </w:p>
    <w:p w14:paraId="3AEF5A86" w14:textId="77777777" w:rsidR="00E95E22" w:rsidRDefault="00E95E22" w:rsidP="00A77502">
      <w:pPr>
        <w:rPr>
          <w:rFonts w:ascii="Calibri" w:hAnsi="Calibri" w:cs="Calibri"/>
          <w:lang w:val="en-GB"/>
        </w:rPr>
      </w:pPr>
    </w:p>
    <w:p w14:paraId="79F349AF" w14:textId="6FE91CE1" w:rsidR="00E95E22" w:rsidRDefault="00E95E22" w:rsidP="00A775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Vocabulary: </w:t>
      </w:r>
      <w:r w:rsidR="007C3EEE">
        <w:rPr>
          <w:rFonts w:ascii="Calibri" w:hAnsi="Calibri" w:cs="Calibri"/>
          <w:lang w:val="en-GB"/>
        </w:rPr>
        <w:t>f</w:t>
      </w:r>
      <w:r>
        <w:rPr>
          <w:rFonts w:ascii="Calibri" w:hAnsi="Calibri" w:cs="Calibri"/>
          <w:lang w:val="en-GB"/>
        </w:rPr>
        <w:t>ree-time activities, sport, relationships, learning</w:t>
      </w:r>
    </w:p>
    <w:p w14:paraId="262C7962" w14:textId="33FE1ADF" w:rsidR="00E95E22" w:rsidRDefault="00E95E22" w:rsidP="00A775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Grammar: </w:t>
      </w:r>
      <w:r w:rsidR="007C3EEE">
        <w:rPr>
          <w:rFonts w:ascii="Calibri" w:hAnsi="Calibri" w:cs="Calibri"/>
          <w:lang w:val="en-GB"/>
        </w:rPr>
        <w:t>p</w:t>
      </w:r>
      <w:r>
        <w:rPr>
          <w:rFonts w:ascii="Calibri" w:hAnsi="Calibri" w:cs="Calibri"/>
          <w:lang w:val="en-GB"/>
        </w:rPr>
        <w:t>resent simple vs present continuous, stative and dynamic verbs, past simple vs past continuous, when, while, as, as soon as, present perfect vs past simple</w:t>
      </w:r>
      <w:r w:rsidR="00B068AB">
        <w:rPr>
          <w:rFonts w:ascii="Calibri" w:hAnsi="Calibri" w:cs="Calibri"/>
          <w:lang w:val="en-GB"/>
        </w:rPr>
        <w:t>, reflexive and reciprocal pronouns, will/may/might, first conditional.</w:t>
      </w:r>
    </w:p>
    <w:p w14:paraId="56410D98" w14:textId="77777777" w:rsidR="00B068AB" w:rsidRDefault="00B068AB" w:rsidP="00A77502">
      <w:pPr>
        <w:rPr>
          <w:rFonts w:ascii="Calibri" w:hAnsi="Calibri" w:cs="Calibri"/>
          <w:lang w:val="en-GB"/>
        </w:rPr>
      </w:pPr>
    </w:p>
    <w:p w14:paraId="331FC84C" w14:textId="08C924A6" w:rsidR="00B068AB" w:rsidRDefault="00B068AB" w:rsidP="00A775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1 – The real you</w:t>
      </w:r>
    </w:p>
    <w:p w14:paraId="4C979BAA" w14:textId="77777777" w:rsidR="00B068AB" w:rsidRDefault="00B068AB" w:rsidP="00A77502">
      <w:pPr>
        <w:rPr>
          <w:rFonts w:ascii="Calibri" w:hAnsi="Calibri" w:cs="Calibri"/>
          <w:lang w:val="en-GB"/>
        </w:rPr>
      </w:pPr>
    </w:p>
    <w:p w14:paraId="5F4C6892" w14:textId="2DEEF0C8" w:rsidR="00B068AB" w:rsidRDefault="00B068AB" w:rsidP="00A775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Vocabulary: </w:t>
      </w:r>
      <w:r w:rsidR="007C3EEE">
        <w:rPr>
          <w:rFonts w:ascii="Calibri" w:hAnsi="Calibri" w:cs="Calibri"/>
          <w:lang w:val="en-GB"/>
        </w:rPr>
        <w:t>p</w:t>
      </w:r>
      <w:r>
        <w:rPr>
          <w:rFonts w:ascii="Calibri" w:hAnsi="Calibri" w:cs="Calibri"/>
          <w:lang w:val="en-GB"/>
        </w:rPr>
        <w:t>ersonality, negative prefixes, both/either/neither</w:t>
      </w:r>
      <w:r w:rsidR="00C82F59">
        <w:rPr>
          <w:rFonts w:ascii="Calibri" w:hAnsi="Calibri" w:cs="Calibri"/>
          <w:lang w:val="en-GB"/>
        </w:rPr>
        <w:t>; B2+ vocabulary extension</w:t>
      </w:r>
    </w:p>
    <w:p w14:paraId="61BCEE90" w14:textId="4297EE0A" w:rsidR="000516F6" w:rsidRDefault="000516F6" w:rsidP="00A775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Grammar:</w:t>
      </w:r>
      <w:r w:rsidR="007C3EEE">
        <w:rPr>
          <w:rFonts w:ascii="Calibri" w:hAnsi="Calibri" w:cs="Calibri"/>
          <w:lang w:val="en-GB"/>
        </w:rPr>
        <w:t xml:space="preserve"> present perfect simple, present perfect continuous, time adverbs (already, ever/never, just, still, yet), for/since</w:t>
      </w:r>
    </w:p>
    <w:p w14:paraId="6DB733F7" w14:textId="170B0F70" w:rsidR="000516F6" w:rsidRDefault="000516F6" w:rsidP="00A77502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Trending topics:</w:t>
      </w:r>
      <w:r w:rsidR="007C3EEE">
        <w:rPr>
          <w:rFonts w:ascii="Calibri" w:hAnsi="Calibri" w:cs="Calibri"/>
          <w:lang w:val="en-GB"/>
        </w:rPr>
        <w:t xml:space="preserve"> Life without filters!</w:t>
      </w:r>
    </w:p>
    <w:p w14:paraId="1D0CD3D1" w14:textId="77777777" w:rsidR="007C3EEE" w:rsidRPr="00C82F59" w:rsidRDefault="007C3EEE" w:rsidP="00A77502">
      <w:pPr>
        <w:rPr>
          <w:rFonts w:ascii="Calibri" w:hAnsi="Calibri" w:cs="Calibri"/>
          <w:lang w:val="en-GB"/>
        </w:rPr>
      </w:pPr>
    </w:p>
    <w:p w14:paraId="4BCABFF4" w14:textId="2B77B379" w:rsidR="007C3EEE" w:rsidRPr="000166AC" w:rsidRDefault="007C3EEE" w:rsidP="00A77502">
      <w:pPr>
        <w:rPr>
          <w:rFonts w:ascii="Calibri" w:hAnsi="Calibri" w:cs="Calibri"/>
          <w:lang w:val="en-GB"/>
        </w:rPr>
      </w:pPr>
      <w:r w:rsidRPr="000166AC">
        <w:rPr>
          <w:rFonts w:ascii="Calibri" w:hAnsi="Calibri" w:cs="Calibri"/>
          <w:lang w:val="en-GB"/>
        </w:rPr>
        <w:t>Unit 2 – Art attack!</w:t>
      </w:r>
    </w:p>
    <w:p w14:paraId="1B21C5AC" w14:textId="77777777" w:rsidR="007C3EEE" w:rsidRPr="000166AC" w:rsidRDefault="007C3EEE" w:rsidP="00A77502">
      <w:pPr>
        <w:rPr>
          <w:rFonts w:ascii="Calibri" w:hAnsi="Calibri" w:cs="Calibri"/>
          <w:lang w:val="en-GB"/>
        </w:rPr>
      </w:pPr>
    </w:p>
    <w:p w14:paraId="1BBF942B" w14:textId="3206F53C" w:rsidR="007C3EEE" w:rsidRDefault="007C3EEE" w:rsidP="007C3EE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Vocabulary: the arts, music, extreme adjectives</w:t>
      </w:r>
      <w:r w:rsidR="00C82F59">
        <w:rPr>
          <w:rFonts w:ascii="Calibri" w:hAnsi="Calibri" w:cs="Calibri"/>
          <w:lang w:val="en-GB"/>
        </w:rPr>
        <w:t>; B2+ vocabulary extension</w:t>
      </w:r>
    </w:p>
    <w:p w14:paraId="1FA3FEFA" w14:textId="2C403398" w:rsidR="007C3EEE" w:rsidRDefault="007C3EEE" w:rsidP="007C3EE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Grammar: past simple vs past perfect simple, past perfect continuous, used to/would, be used to/get used to.</w:t>
      </w:r>
    </w:p>
    <w:p w14:paraId="71798FFD" w14:textId="17D08C1A" w:rsidR="007C3EEE" w:rsidRPr="007C3EEE" w:rsidRDefault="007C3EEE" w:rsidP="007C3EEE">
      <w:pPr>
        <w:rPr>
          <w:rFonts w:ascii="Calibri" w:hAnsi="Calibri" w:cs="Calibri"/>
          <w:lang w:val="en-GB"/>
        </w:rPr>
      </w:pPr>
      <w:r w:rsidRPr="007C3EEE">
        <w:rPr>
          <w:rFonts w:ascii="Calibri" w:hAnsi="Calibri" w:cs="Calibri"/>
          <w:lang w:val="en-GB"/>
        </w:rPr>
        <w:t xml:space="preserve">Trending topics: Is </w:t>
      </w:r>
      <w:r>
        <w:rPr>
          <w:rFonts w:ascii="Calibri" w:hAnsi="Calibri" w:cs="Calibri"/>
          <w:lang w:val="en-GB"/>
        </w:rPr>
        <w:t>‘</w:t>
      </w:r>
      <w:r w:rsidRPr="007C3EEE">
        <w:rPr>
          <w:rFonts w:ascii="Calibri" w:hAnsi="Calibri" w:cs="Calibri"/>
          <w:lang w:val="en-GB"/>
        </w:rPr>
        <w:t>eco-vandalism</w:t>
      </w:r>
      <w:r>
        <w:rPr>
          <w:rFonts w:ascii="Calibri" w:hAnsi="Calibri" w:cs="Calibri"/>
          <w:lang w:val="en-GB"/>
        </w:rPr>
        <w:t>’</w:t>
      </w:r>
      <w:r w:rsidRPr="007C3EEE">
        <w:rPr>
          <w:rFonts w:ascii="Calibri" w:hAnsi="Calibri" w:cs="Calibri"/>
          <w:lang w:val="en-GB"/>
        </w:rPr>
        <w:t xml:space="preserve"> ev</w:t>
      </w:r>
      <w:r>
        <w:rPr>
          <w:rFonts w:ascii="Calibri" w:hAnsi="Calibri" w:cs="Calibri"/>
          <w:lang w:val="en-GB"/>
        </w:rPr>
        <w:t>er justified?</w:t>
      </w:r>
    </w:p>
    <w:p w14:paraId="5F95CE93" w14:textId="510DABC4" w:rsidR="007C3EEE" w:rsidRPr="009E57BD" w:rsidRDefault="007C3EEE" w:rsidP="007C3EEE">
      <w:pPr>
        <w:rPr>
          <w:rFonts w:ascii="Calibri" w:hAnsi="Calibri" w:cs="Calibri"/>
          <w:lang w:val="en-GB"/>
        </w:rPr>
      </w:pPr>
      <w:r w:rsidRPr="009E57BD">
        <w:rPr>
          <w:rFonts w:ascii="Calibri" w:hAnsi="Calibri" w:cs="Calibri"/>
          <w:lang w:val="en-GB"/>
        </w:rPr>
        <w:t xml:space="preserve">Global culture: </w:t>
      </w:r>
      <w:r w:rsidR="009E57BD" w:rsidRPr="009E57BD">
        <w:rPr>
          <w:rFonts w:ascii="Calibri" w:hAnsi="Calibri" w:cs="Calibri"/>
          <w:lang w:val="en-GB"/>
        </w:rPr>
        <w:t>The K</w:t>
      </w:r>
      <w:r w:rsidR="009E57BD">
        <w:rPr>
          <w:rFonts w:ascii="Calibri" w:hAnsi="Calibri" w:cs="Calibri"/>
          <w:lang w:val="en-GB"/>
        </w:rPr>
        <w:t>-wave.</w:t>
      </w:r>
    </w:p>
    <w:p w14:paraId="368B5EC6" w14:textId="77777777" w:rsidR="007C3EEE" w:rsidRPr="009E57BD" w:rsidRDefault="007C3EEE" w:rsidP="00A77502">
      <w:pPr>
        <w:rPr>
          <w:rFonts w:ascii="Calibri" w:hAnsi="Calibri" w:cs="Calibri"/>
          <w:bCs/>
          <w:lang w:val="en-GB"/>
        </w:rPr>
      </w:pPr>
    </w:p>
    <w:p w14:paraId="403C9C2B" w14:textId="77777777" w:rsidR="007C3EEE" w:rsidRPr="009E57BD" w:rsidRDefault="007C3EEE" w:rsidP="007C3EEE">
      <w:pPr>
        <w:rPr>
          <w:rFonts w:ascii="Calibri" w:hAnsi="Calibri" w:cs="Calibri"/>
          <w:lang w:val="en-GB"/>
        </w:rPr>
      </w:pPr>
    </w:p>
    <w:p w14:paraId="0DAD317B" w14:textId="77777777" w:rsidR="009E57BD" w:rsidRDefault="009E57BD" w:rsidP="007C3EEE">
      <w:pPr>
        <w:rPr>
          <w:rFonts w:ascii="Calibri" w:hAnsi="Calibri" w:cs="Calibri"/>
          <w:lang w:val="en-GB"/>
        </w:rPr>
      </w:pPr>
    </w:p>
    <w:p w14:paraId="406B28FA" w14:textId="77777777" w:rsidR="009E57BD" w:rsidRDefault="009E57BD" w:rsidP="007C3EEE">
      <w:pPr>
        <w:rPr>
          <w:rFonts w:ascii="Calibri" w:hAnsi="Calibri" w:cs="Calibri"/>
          <w:lang w:val="en-GB"/>
        </w:rPr>
      </w:pPr>
    </w:p>
    <w:p w14:paraId="7C7EE27F" w14:textId="662A7D8C" w:rsidR="009E57BD" w:rsidRDefault="009E57BD" w:rsidP="007C3EE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3 – A bright future</w:t>
      </w:r>
    </w:p>
    <w:p w14:paraId="3E865676" w14:textId="77777777" w:rsidR="009E57BD" w:rsidRDefault="009E57BD" w:rsidP="007C3EEE">
      <w:pPr>
        <w:rPr>
          <w:rFonts w:ascii="Calibri" w:hAnsi="Calibri" w:cs="Calibri"/>
          <w:lang w:val="en-GB"/>
        </w:rPr>
      </w:pPr>
    </w:p>
    <w:p w14:paraId="5D2D9911" w14:textId="4A3CA3A9" w:rsidR="007C3EEE" w:rsidRDefault="007C3EEE" w:rsidP="007C3EE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Vocabulary: </w:t>
      </w:r>
      <w:r w:rsidR="00C82F59">
        <w:rPr>
          <w:rFonts w:ascii="Calibri" w:hAnsi="Calibri" w:cs="Calibri"/>
          <w:lang w:val="en-GB"/>
        </w:rPr>
        <w:t>working life, phrasal verbs for work and studies, noun suffixes; B2+ vocabulary extension</w:t>
      </w:r>
    </w:p>
    <w:p w14:paraId="3955F83E" w14:textId="0851223D" w:rsidR="007C3EEE" w:rsidRDefault="007C3EEE" w:rsidP="007C3EE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Grammar: </w:t>
      </w:r>
      <w:r w:rsidR="00C82F59">
        <w:rPr>
          <w:rFonts w:ascii="Calibri" w:hAnsi="Calibri" w:cs="Calibri"/>
          <w:lang w:val="en-GB"/>
        </w:rPr>
        <w:t>future forms, future time clauses, future continuous</w:t>
      </w:r>
    </w:p>
    <w:p w14:paraId="32213EE9" w14:textId="77777777" w:rsidR="007C3EEE" w:rsidRDefault="007C3EEE" w:rsidP="007C3EE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Trending topics: Life without filters!</w:t>
      </w:r>
    </w:p>
    <w:p w14:paraId="4077490F" w14:textId="7F93DDB7" w:rsidR="007C3EEE" w:rsidRPr="000166AC" w:rsidRDefault="007C3EEE" w:rsidP="007C3EEE">
      <w:pPr>
        <w:rPr>
          <w:rFonts w:ascii="Calibri" w:hAnsi="Calibri" w:cs="Calibri"/>
          <w:lang w:val="en-GB"/>
        </w:rPr>
      </w:pPr>
      <w:r w:rsidRPr="000166AC">
        <w:rPr>
          <w:rFonts w:ascii="Calibri" w:hAnsi="Calibri" w:cs="Calibri"/>
          <w:lang w:val="en-GB"/>
        </w:rPr>
        <w:t xml:space="preserve">Global culture: </w:t>
      </w:r>
      <w:r w:rsidR="000166AC">
        <w:rPr>
          <w:rFonts w:ascii="Calibri" w:hAnsi="Calibri" w:cs="Calibri"/>
          <w:lang w:val="en-GB"/>
        </w:rPr>
        <w:t>It’s time to make neurodiversity work!</w:t>
      </w:r>
    </w:p>
    <w:p w14:paraId="3B3AAB2D" w14:textId="06325526" w:rsidR="007C3EEE" w:rsidRDefault="007C3EEE" w:rsidP="007C3EEE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Global </w:t>
      </w:r>
      <w:r w:rsidR="000166AC">
        <w:rPr>
          <w:rFonts w:ascii="Calibri" w:hAnsi="Calibri" w:cs="Calibri"/>
          <w:lang w:val="en-GB"/>
        </w:rPr>
        <w:t>culture</w:t>
      </w:r>
      <w:r>
        <w:rPr>
          <w:rFonts w:ascii="Calibri" w:hAnsi="Calibri" w:cs="Calibri"/>
          <w:lang w:val="en-GB"/>
        </w:rPr>
        <w:t>:</w:t>
      </w:r>
      <w:r w:rsidR="000166AC">
        <w:rPr>
          <w:rFonts w:ascii="Calibri" w:hAnsi="Calibri" w:cs="Calibri"/>
          <w:lang w:val="en-GB"/>
        </w:rPr>
        <w:t xml:space="preserve"> Working condition; digital task: a report.</w:t>
      </w:r>
      <w:r>
        <w:rPr>
          <w:rFonts w:ascii="Calibri" w:hAnsi="Calibri" w:cs="Calibri"/>
          <w:lang w:val="en-GB"/>
        </w:rPr>
        <w:t xml:space="preserve"> </w:t>
      </w:r>
    </w:p>
    <w:p w14:paraId="6AD6A4F3" w14:textId="77777777" w:rsidR="000166AC" w:rsidRDefault="000166AC" w:rsidP="007C3EEE">
      <w:pPr>
        <w:rPr>
          <w:rFonts w:ascii="Calibri" w:hAnsi="Calibri" w:cs="Calibri"/>
          <w:lang w:val="en-GB"/>
        </w:rPr>
      </w:pPr>
    </w:p>
    <w:p w14:paraId="04EE4317" w14:textId="77777777" w:rsidR="000166AC" w:rsidRPr="00E95E22" w:rsidRDefault="000166AC" w:rsidP="007C3EEE">
      <w:pPr>
        <w:rPr>
          <w:rFonts w:ascii="Calibri" w:hAnsi="Calibri" w:cs="Calibri"/>
          <w:bCs/>
          <w:lang w:val="en-GB"/>
        </w:rPr>
      </w:pPr>
    </w:p>
    <w:p w14:paraId="1C88A8C2" w14:textId="76BE9496" w:rsidR="000166AC" w:rsidRDefault="000166AC" w:rsidP="000166A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Unit 4 – Body positive</w:t>
      </w:r>
    </w:p>
    <w:p w14:paraId="41BED547" w14:textId="77777777" w:rsidR="000166AC" w:rsidRDefault="000166AC" w:rsidP="000166AC">
      <w:pPr>
        <w:rPr>
          <w:rFonts w:ascii="Calibri" w:hAnsi="Calibri" w:cs="Calibri"/>
          <w:lang w:val="en-GB"/>
        </w:rPr>
      </w:pPr>
    </w:p>
    <w:p w14:paraId="5108D6B0" w14:textId="797D8117" w:rsidR="000166AC" w:rsidRDefault="000166AC" w:rsidP="000166A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Vocabulary: parts of the body, biology, health problems</w:t>
      </w:r>
    </w:p>
    <w:p w14:paraId="5B210C3B" w14:textId="26408839" w:rsidR="000166AC" w:rsidRPr="000166AC" w:rsidRDefault="000166AC" w:rsidP="000166AC">
      <w:pPr>
        <w:rPr>
          <w:rFonts w:ascii="Calibri" w:hAnsi="Calibri" w:cs="Calibri"/>
          <w:lang w:val="en-GB"/>
        </w:rPr>
      </w:pPr>
      <w:r w:rsidRPr="000166AC">
        <w:rPr>
          <w:rFonts w:ascii="Calibri" w:hAnsi="Calibri" w:cs="Calibri"/>
          <w:lang w:val="en-GB"/>
        </w:rPr>
        <w:t>Grammar: modal verbs for ability</w:t>
      </w:r>
      <w:r>
        <w:rPr>
          <w:rFonts w:ascii="Calibri" w:hAnsi="Calibri" w:cs="Calibri"/>
          <w:lang w:val="en-GB"/>
        </w:rPr>
        <w:t xml:space="preserve"> and permission; modal verbs for advice, obligation, prohibition; modal verbs for possibility, probability, certainty; modal perfects</w:t>
      </w:r>
    </w:p>
    <w:p w14:paraId="1DDF1BA9" w14:textId="3CE7F1D9" w:rsidR="000166AC" w:rsidRDefault="000166AC" w:rsidP="000166A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Trending topics: Can you really become addicted to video games?</w:t>
      </w:r>
    </w:p>
    <w:p w14:paraId="1334EF46" w14:textId="2EB906E0" w:rsidR="000166AC" w:rsidRPr="000166AC" w:rsidRDefault="000166AC" w:rsidP="000166AC">
      <w:pPr>
        <w:rPr>
          <w:rFonts w:ascii="Calibri" w:hAnsi="Calibri" w:cs="Calibri"/>
          <w:lang w:val="en-GB"/>
        </w:rPr>
      </w:pPr>
      <w:r w:rsidRPr="000166AC">
        <w:rPr>
          <w:rFonts w:ascii="Calibri" w:hAnsi="Calibri" w:cs="Calibri"/>
          <w:lang w:val="en-GB"/>
        </w:rPr>
        <w:t xml:space="preserve">Global culture: </w:t>
      </w:r>
      <w:r>
        <w:rPr>
          <w:rFonts w:ascii="Calibri" w:hAnsi="Calibri" w:cs="Calibri"/>
          <w:lang w:val="en-GB"/>
        </w:rPr>
        <w:t xml:space="preserve">Genetic superpowers; culture video: generics; digital task: genetic engineering </w:t>
      </w:r>
    </w:p>
    <w:p w14:paraId="70CC11D7" w14:textId="25B09336" w:rsidR="000166AC" w:rsidRDefault="000166AC" w:rsidP="000166A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Writing trainer: an article.</w:t>
      </w:r>
    </w:p>
    <w:p w14:paraId="3740D671" w14:textId="77777777" w:rsidR="00DF6B3A" w:rsidRDefault="00DF6B3A" w:rsidP="000166AC">
      <w:pPr>
        <w:rPr>
          <w:rFonts w:ascii="Calibri" w:hAnsi="Calibri" w:cs="Calibri"/>
          <w:lang w:val="en-GB"/>
        </w:rPr>
      </w:pPr>
    </w:p>
    <w:p w14:paraId="46F91425" w14:textId="6EED8700" w:rsidR="00DF6B3A" w:rsidRDefault="00DF6B3A" w:rsidP="000166A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>Life skills 3-4: How to sell yourself in a cover letter; apply for a work placement.</w:t>
      </w:r>
    </w:p>
    <w:p w14:paraId="06E14AB7" w14:textId="77777777" w:rsidR="00DF6B3A" w:rsidRDefault="00DF6B3A" w:rsidP="000166AC">
      <w:pPr>
        <w:rPr>
          <w:rFonts w:ascii="Calibri" w:hAnsi="Calibri" w:cs="Calibri"/>
          <w:lang w:val="en-GB"/>
        </w:rPr>
      </w:pPr>
    </w:p>
    <w:p w14:paraId="5F7373B3" w14:textId="53153B44" w:rsidR="00DF6B3A" w:rsidRPr="00C82102" w:rsidRDefault="00DF6B3A" w:rsidP="000166AC">
      <w:pPr>
        <w:rPr>
          <w:rFonts w:ascii="Calibri" w:hAnsi="Calibri" w:cs="Calibri"/>
          <w:lang w:val="en-GB"/>
        </w:rPr>
      </w:pPr>
      <w:r>
        <w:rPr>
          <w:rFonts w:ascii="Calibri" w:hAnsi="Calibri" w:cs="Calibri"/>
          <w:lang w:val="en-GB"/>
        </w:rPr>
        <w:t xml:space="preserve">Documentary: </w:t>
      </w:r>
      <w:r w:rsidR="00C82102" w:rsidRPr="00C82102">
        <w:rPr>
          <w:rFonts w:ascii="Calibri" w:hAnsi="Calibri" w:cs="Calibri"/>
          <w:lang w:val="en-GB"/>
        </w:rPr>
        <w:t>Lo and Behold, Reveries of the Connected World</w:t>
      </w:r>
      <w:r w:rsidR="00C82102">
        <w:rPr>
          <w:rFonts w:ascii="Calibri" w:hAnsi="Calibri" w:cs="Calibri"/>
          <w:lang w:val="en-GB"/>
        </w:rPr>
        <w:t xml:space="preserve"> (2016) by Werner Herzog.</w:t>
      </w:r>
    </w:p>
    <w:p w14:paraId="5231D7B8" w14:textId="77777777" w:rsidR="007C3EEE" w:rsidRPr="00E95E22" w:rsidRDefault="007C3EEE" w:rsidP="00A77502">
      <w:pPr>
        <w:rPr>
          <w:rFonts w:ascii="Calibri" w:hAnsi="Calibri" w:cs="Calibri"/>
          <w:bCs/>
          <w:lang w:val="en-GB"/>
        </w:rPr>
      </w:pPr>
    </w:p>
    <w:p w14:paraId="68D629ED" w14:textId="77777777" w:rsidR="005E09B1" w:rsidRPr="00E95E22" w:rsidRDefault="005E09B1" w:rsidP="00A77502">
      <w:pPr>
        <w:rPr>
          <w:rFonts w:ascii="Calibri" w:hAnsi="Calibri" w:cs="Calibri"/>
          <w:lang w:val="en-GB"/>
        </w:rPr>
      </w:pPr>
    </w:p>
    <w:p w14:paraId="18A8412F" w14:textId="0F276798" w:rsidR="00B72D89" w:rsidRPr="00995798" w:rsidRDefault="008F7FE0" w:rsidP="008F7FE0">
      <w:pPr>
        <w:pStyle w:val="Titolo1"/>
        <w:numPr>
          <w:ilvl w:val="0"/>
          <w:numId w:val="0"/>
        </w:numPr>
        <w:rPr>
          <w:rFonts w:ascii="Calibri" w:hAnsi="Calibri" w:cs="Calibri"/>
          <w:lang w:val="en-GB"/>
        </w:rPr>
      </w:pPr>
      <w:proofErr w:type="spellStart"/>
      <w:r w:rsidRPr="00995798">
        <w:rPr>
          <w:rFonts w:ascii="Calibri" w:hAnsi="Calibri" w:cs="Calibri"/>
          <w:lang w:val="en-GB"/>
        </w:rPr>
        <w:t>Educazione</w:t>
      </w:r>
      <w:proofErr w:type="spellEnd"/>
      <w:r w:rsidRPr="00995798">
        <w:rPr>
          <w:rFonts w:ascii="Calibri" w:hAnsi="Calibri" w:cs="Calibri"/>
          <w:lang w:val="en-GB"/>
        </w:rPr>
        <w:t xml:space="preserve"> </w:t>
      </w:r>
      <w:proofErr w:type="spellStart"/>
      <w:r w:rsidRPr="00995798">
        <w:rPr>
          <w:rFonts w:ascii="Calibri" w:hAnsi="Calibri" w:cs="Calibri"/>
          <w:lang w:val="en-GB"/>
        </w:rPr>
        <w:t>civica</w:t>
      </w:r>
      <w:proofErr w:type="spellEnd"/>
    </w:p>
    <w:p w14:paraId="7BE7CC63" w14:textId="2D3F121D" w:rsidR="006A38FE" w:rsidRPr="00995798" w:rsidRDefault="006A38FE" w:rsidP="008F7FE0">
      <w:pPr>
        <w:contextualSpacing/>
        <w:rPr>
          <w:lang w:val="en-GB"/>
        </w:rPr>
      </w:pPr>
    </w:p>
    <w:p w14:paraId="595EDEE7" w14:textId="18AE3426" w:rsidR="00CA7927" w:rsidRDefault="00C82102" w:rsidP="008F7FE0">
      <w:pPr>
        <w:rPr>
          <w:rFonts w:ascii="Calibri" w:hAnsi="Calibri" w:cs="Calibri"/>
          <w:bCs/>
          <w:u w:val="single"/>
          <w:lang w:val="en-GB"/>
        </w:rPr>
      </w:pPr>
      <w:r w:rsidRPr="00C82102">
        <w:rPr>
          <w:rFonts w:ascii="Calibri" w:hAnsi="Calibri" w:cs="Calibri"/>
          <w:bCs/>
          <w:u w:val="single"/>
          <w:lang w:val="en-GB"/>
        </w:rPr>
        <w:t>Curriculum vitae</w:t>
      </w:r>
    </w:p>
    <w:p w14:paraId="7595D953" w14:textId="77777777" w:rsidR="00C82102" w:rsidRDefault="00C82102" w:rsidP="008F7FE0">
      <w:pPr>
        <w:rPr>
          <w:rFonts w:ascii="Calibri" w:hAnsi="Calibri" w:cs="Calibri"/>
          <w:bCs/>
          <w:u w:val="single"/>
          <w:lang w:val="en-GB"/>
        </w:rPr>
      </w:pPr>
    </w:p>
    <w:p w14:paraId="00A0BDD9" w14:textId="170BE095" w:rsidR="00C82102" w:rsidRDefault="00C82102" w:rsidP="008F7FE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Current CV templates; structure of the CV: key sections and optional sections</w:t>
      </w:r>
    </w:p>
    <w:p w14:paraId="137015D8" w14:textId="3BDF4D2E" w:rsidR="00C82102" w:rsidRPr="00C82102" w:rsidRDefault="00C82102" w:rsidP="008F7FE0">
      <w:pPr>
        <w:rPr>
          <w:rFonts w:ascii="Calibri" w:hAnsi="Calibri" w:cs="Calibri"/>
          <w:bCs/>
          <w:lang w:val="en-GB"/>
        </w:rPr>
      </w:pPr>
      <w:r>
        <w:rPr>
          <w:rFonts w:ascii="Calibri" w:hAnsi="Calibri" w:cs="Calibri"/>
          <w:bCs/>
          <w:lang w:val="en-GB"/>
        </w:rPr>
        <w:t>Analysing professional CVs and job offers related to a certain CV; writing own CV.</w:t>
      </w:r>
    </w:p>
    <w:p w14:paraId="7B26593F" w14:textId="77777777" w:rsidR="00BB22BD" w:rsidRPr="00995798" w:rsidRDefault="00BB22BD" w:rsidP="008F7FE0">
      <w:pPr>
        <w:rPr>
          <w:rFonts w:ascii="Calibri" w:hAnsi="Calibri" w:cs="Calibri"/>
          <w:bCs/>
          <w:lang w:val="en-GB"/>
        </w:rPr>
      </w:pPr>
    </w:p>
    <w:p w14:paraId="1D6BB967" w14:textId="18EB88D8" w:rsidR="00BB22BD" w:rsidRPr="00BB22BD" w:rsidRDefault="00BB22BD" w:rsidP="00BB22BD">
      <w:pPr>
        <w:rPr>
          <w:rFonts w:ascii="Calibri" w:hAnsi="Calibri" w:cs="Calibri"/>
          <w:bCs/>
        </w:rPr>
      </w:pPr>
      <w:r w:rsidRPr="00BB22BD">
        <w:rPr>
          <w:rFonts w:ascii="Calibri" w:hAnsi="Calibri" w:cs="Calibri"/>
          <w:bCs/>
        </w:rPr>
        <w:t>Monticello</w:t>
      </w:r>
      <w:r w:rsidR="00C25FFD">
        <w:rPr>
          <w:rFonts w:ascii="Calibri" w:hAnsi="Calibri" w:cs="Calibri"/>
          <w:bCs/>
        </w:rPr>
        <w:t xml:space="preserve"> Brianza</w:t>
      </w:r>
      <w:r w:rsidRPr="00BB22BD">
        <w:rPr>
          <w:rFonts w:ascii="Calibri" w:hAnsi="Calibri" w:cs="Calibri"/>
          <w:bCs/>
        </w:rPr>
        <w:t xml:space="preserve">, </w:t>
      </w:r>
      <w:r>
        <w:rPr>
          <w:rFonts w:ascii="Calibri" w:hAnsi="Calibri" w:cs="Calibri"/>
          <w:bCs/>
        </w:rPr>
        <w:t>3</w:t>
      </w:r>
      <w:r w:rsidRPr="00BB22BD">
        <w:rPr>
          <w:rFonts w:ascii="Calibri" w:hAnsi="Calibri" w:cs="Calibri"/>
          <w:bCs/>
        </w:rPr>
        <w:t xml:space="preserve"> giugno 202</w:t>
      </w:r>
      <w:r>
        <w:rPr>
          <w:rFonts w:ascii="Calibri" w:hAnsi="Calibri" w:cs="Calibri"/>
          <w:bCs/>
        </w:rPr>
        <w:t>6</w:t>
      </w:r>
    </w:p>
    <w:p w14:paraId="721F0FBC" w14:textId="77777777" w:rsidR="00BB22BD" w:rsidRDefault="00BB22BD" w:rsidP="008F7FE0">
      <w:pPr>
        <w:rPr>
          <w:rFonts w:ascii="Calibri" w:hAnsi="Calibri" w:cs="Calibri"/>
          <w:bCs/>
        </w:rPr>
      </w:pPr>
    </w:p>
    <w:p w14:paraId="4CC29DE3" w14:textId="77777777" w:rsidR="00BB22BD" w:rsidRDefault="00BB22BD" w:rsidP="008F7FE0">
      <w:pPr>
        <w:rPr>
          <w:rFonts w:ascii="Calibri" w:hAnsi="Calibri" w:cs="Calibri"/>
          <w:bCs/>
        </w:rPr>
      </w:pPr>
    </w:p>
    <w:p w14:paraId="0781393A" w14:textId="27C99A28" w:rsidR="00BB22BD" w:rsidRDefault="00BB22BD" w:rsidP="008F7FE0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>Il docente</w:t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</w:r>
      <w:r>
        <w:rPr>
          <w:rFonts w:ascii="Calibri" w:hAnsi="Calibri" w:cs="Calibri"/>
          <w:bCs/>
        </w:rPr>
        <w:tab/>
        <w:t>I rappresentanti</w:t>
      </w:r>
    </w:p>
    <w:p w14:paraId="47434869" w14:textId="77777777" w:rsidR="00192E76" w:rsidRDefault="00192E76" w:rsidP="008F7FE0">
      <w:pPr>
        <w:rPr>
          <w:rFonts w:ascii="Calibri" w:hAnsi="Calibri" w:cs="Calibri"/>
          <w:bCs/>
        </w:rPr>
      </w:pPr>
    </w:p>
    <w:p w14:paraId="2BC33514" w14:textId="1C2B615F" w:rsidR="00BB22BD" w:rsidRDefault="00192E76" w:rsidP="008F7FE0">
      <w:pPr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Prof. </w:t>
      </w:r>
      <w:r w:rsidR="00BB22BD">
        <w:rPr>
          <w:rFonts w:ascii="Calibri" w:hAnsi="Calibri" w:cs="Calibri"/>
          <w:bCs/>
        </w:rPr>
        <w:t>Fabio Tranfaglia</w:t>
      </w:r>
    </w:p>
    <w:p w14:paraId="1310A0C2" w14:textId="77777777" w:rsidR="00A35ED7" w:rsidRDefault="00A35ED7" w:rsidP="008F7FE0">
      <w:pPr>
        <w:rPr>
          <w:rFonts w:ascii="Calibri" w:hAnsi="Calibri" w:cs="Calibri"/>
          <w:bCs/>
        </w:rPr>
      </w:pPr>
    </w:p>
    <w:p w14:paraId="4E3EEB7B" w14:textId="77777777" w:rsidR="00A35ED7" w:rsidRDefault="00A35ED7" w:rsidP="008F7FE0">
      <w:pPr>
        <w:rPr>
          <w:rFonts w:ascii="Calibri" w:hAnsi="Calibri" w:cs="Calibri"/>
          <w:bCs/>
        </w:rPr>
      </w:pPr>
    </w:p>
    <w:p w14:paraId="5189978F" w14:textId="77777777" w:rsidR="00A35ED7" w:rsidRDefault="00A35ED7" w:rsidP="008F7FE0">
      <w:pPr>
        <w:rPr>
          <w:rFonts w:ascii="Calibri" w:hAnsi="Calibri" w:cs="Calibri"/>
          <w:bCs/>
        </w:rPr>
      </w:pPr>
    </w:p>
    <w:p w14:paraId="5080277C" w14:textId="77777777" w:rsidR="00A35ED7" w:rsidRDefault="00A35ED7" w:rsidP="008F7FE0">
      <w:pPr>
        <w:rPr>
          <w:rFonts w:ascii="Calibri" w:hAnsi="Calibri" w:cs="Calibri"/>
          <w:bCs/>
        </w:rPr>
      </w:pPr>
    </w:p>
    <w:p w14:paraId="0A90E88E" w14:textId="77777777" w:rsidR="00A35ED7" w:rsidRDefault="00A35ED7" w:rsidP="008F7FE0">
      <w:pPr>
        <w:rPr>
          <w:rFonts w:ascii="Calibri" w:hAnsi="Calibri" w:cs="Calibri"/>
          <w:bCs/>
        </w:rPr>
      </w:pPr>
    </w:p>
    <w:p w14:paraId="5FCBD916" w14:textId="77777777" w:rsidR="00A35ED7" w:rsidRDefault="00A35ED7" w:rsidP="008F7FE0">
      <w:pPr>
        <w:rPr>
          <w:rFonts w:ascii="Calibri" w:hAnsi="Calibri" w:cs="Calibri"/>
          <w:bCs/>
        </w:rPr>
      </w:pPr>
    </w:p>
    <w:p w14:paraId="775F5A48" w14:textId="77777777" w:rsidR="00A35ED7" w:rsidRDefault="00A35ED7" w:rsidP="008F7FE0">
      <w:pPr>
        <w:rPr>
          <w:rFonts w:ascii="Calibri" w:hAnsi="Calibri" w:cs="Calibri"/>
          <w:bCs/>
        </w:rPr>
      </w:pPr>
    </w:p>
    <w:p w14:paraId="40F65C90" w14:textId="77777777" w:rsidR="00A35ED7" w:rsidRDefault="00A35ED7" w:rsidP="008F7FE0">
      <w:pPr>
        <w:rPr>
          <w:rFonts w:ascii="Calibri" w:hAnsi="Calibri" w:cs="Calibri"/>
          <w:bCs/>
        </w:rPr>
      </w:pPr>
    </w:p>
    <w:p w14:paraId="1C56A3EB" w14:textId="77777777" w:rsidR="00A35ED7" w:rsidRDefault="00A35ED7" w:rsidP="008F7FE0">
      <w:pPr>
        <w:rPr>
          <w:rFonts w:ascii="Calibri" w:hAnsi="Calibri" w:cs="Calibri"/>
          <w:bCs/>
        </w:rPr>
      </w:pPr>
    </w:p>
    <w:p w14:paraId="6C57EBDF" w14:textId="77777777" w:rsidR="00A35ED7" w:rsidRDefault="00A35ED7" w:rsidP="008F7FE0">
      <w:pPr>
        <w:rPr>
          <w:rFonts w:ascii="Calibri" w:hAnsi="Calibri" w:cs="Calibri"/>
          <w:bCs/>
        </w:rPr>
      </w:pPr>
    </w:p>
    <w:p w14:paraId="2B57E8CE" w14:textId="77777777" w:rsidR="00A35ED7" w:rsidRDefault="00A35ED7" w:rsidP="008F7FE0">
      <w:pPr>
        <w:rPr>
          <w:rFonts w:ascii="Calibri" w:hAnsi="Calibri" w:cs="Calibri"/>
          <w:bCs/>
        </w:rPr>
      </w:pPr>
    </w:p>
    <w:p w14:paraId="79251260" w14:textId="77777777" w:rsidR="00A35ED7" w:rsidRDefault="00A35ED7" w:rsidP="008F7FE0">
      <w:pPr>
        <w:rPr>
          <w:rFonts w:ascii="Calibri" w:hAnsi="Calibri" w:cs="Calibri"/>
          <w:bCs/>
        </w:rPr>
      </w:pPr>
    </w:p>
    <w:p w14:paraId="6F78C5AB" w14:textId="77777777" w:rsidR="00A35ED7" w:rsidRDefault="00A35ED7" w:rsidP="008F7FE0">
      <w:pPr>
        <w:rPr>
          <w:rFonts w:ascii="Calibri" w:hAnsi="Calibri" w:cs="Calibri"/>
          <w:bCs/>
        </w:rPr>
      </w:pPr>
    </w:p>
    <w:p w14:paraId="5AF1D3D5" w14:textId="77777777" w:rsidR="00A35ED7" w:rsidRDefault="00A35ED7" w:rsidP="008F7FE0">
      <w:pPr>
        <w:rPr>
          <w:rFonts w:ascii="Calibri" w:hAnsi="Calibri" w:cs="Calibri"/>
          <w:bCs/>
        </w:rPr>
      </w:pPr>
    </w:p>
    <w:p w14:paraId="7D0B9436" w14:textId="77777777" w:rsidR="00A35ED7" w:rsidRDefault="00A35ED7" w:rsidP="008F7FE0">
      <w:pPr>
        <w:rPr>
          <w:rFonts w:ascii="Calibri" w:hAnsi="Calibri" w:cs="Calibri"/>
          <w:bCs/>
        </w:rPr>
      </w:pPr>
    </w:p>
    <w:p w14:paraId="3889C53F" w14:textId="77777777" w:rsidR="00A35ED7" w:rsidRDefault="00A35ED7" w:rsidP="008F7FE0">
      <w:pPr>
        <w:rPr>
          <w:rFonts w:ascii="Calibri" w:hAnsi="Calibri" w:cs="Calibri"/>
          <w:bCs/>
        </w:rPr>
      </w:pPr>
    </w:p>
    <w:p w14:paraId="5442D114" w14:textId="77777777" w:rsidR="00A35ED7" w:rsidRDefault="00A35ED7" w:rsidP="00A35ED7">
      <w:pPr>
        <w:rPr>
          <w:rFonts w:ascii="Calibri" w:hAnsi="Calibri" w:cs="Calibri"/>
          <w:b/>
        </w:rPr>
      </w:pPr>
      <w:r w:rsidRPr="00D717A5">
        <w:rPr>
          <w:rFonts w:ascii="Calibri" w:hAnsi="Calibri" w:cs="Calibri"/>
          <w:b/>
        </w:rPr>
        <w:t>Allegat</w:t>
      </w:r>
      <w:r>
        <w:rPr>
          <w:rFonts w:ascii="Calibri" w:hAnsi="Calibri" w:cs="Calibri"/>
          <w:b/>
        </w:rPr>
        <w:t>i</w:t>
      </w:r>
      <w:r w:rsidRPr="00D717A5">
        <w:rPr>
          <w:rFonts w:ascii="Calibri" w:hAnsi="Calibri" w:cs="Calibri"/>
          <w:b/>
        </w:rPr>
        <w:t>: griglie di valutazione</w:t>
      </w:r>
    </w:p>
    <w:p w14:paraId="225BD7F1" w14:textId="77777777" w:rsidR="00A35ED7" w:rsidRDefault="00A35ED7" w:rsidP="00A35ED7">
      <w:pPr>
        <w:rPr>
          <w:rFonts w:ascii="Calibri" w:hAnsi="Calibri" w:cs="Calibri"/>
          <w:b/>
        </w:rPr>
      </w:pPr>
    </w:p>
    <w:p w14:paraId="3877ECB4" w14:textId="77777777" w:rsidR="00A35ED7" w:rsidRDefault="00A35ED7" w:rsidP="00A35ED7">
      <w:pPr>
        <w:rPr>
          <w:rFonts w:ascii="Calibri" w:hAnsi="Calibri" w:cs="Calibri"/>
          <w:bCs/>
          <w:u w:val="single"/>
        </w:rPr>
      </w:pPr>
      <w:r w:rsidRPr="00D717A5">
        <w:rPr>
          <w:rFonts w:ascii="Calibri" w:hAnsi="Calibri" w:cs="Calibri"/>
          <w:bCs/>
          <w:u w:val="single"/>
        </w:rPr>
        <w:t xml:space="preserve">Prove </w:t>
      </w:r>
      <w:r>
        <w:rPr>
          <w:rFonts w:ascii="Calibri" w:hAnsi="Calibri" w:cs="Calibri"/>
          <w:bCs/>
          <w:u w:val="single"/>
        </w:rPr>
        <w:t>semi-</w:t>
      </w:r>
      <w:r w:rsidRPr="00D717A5">
        <w:rPr>
          <w:rFonts w:ascii="Calibri" w:hAnsi="Calibri" w:cs="Calibri"/>
          <w:bCs/>
          <w:u w:val="single"/>
        </w:rPr>
        <w:t>strutturate (lessico e grammatica)</w:t>
      </w:r>
    </w:p>
    <w:p w14:paraId="6BC0790C" w14:textId="77777777" w:rsidR="00A35ED7" w:rsidRDefault="00A35ED7" w:rsidP="00A35ED7">
      <w:pPr>
        <w:rPr>
          <w:rFonts w:ascii="Calibri" w:hAnsi="Calibri" w:cs="Calibri"/>
          <w:bCs/>
          <w:u w:val="single"/>
        </w:rPr>
      </w:pPr>
    </w:p>
    <w:p w14:paraId="51F0C263" w14:textId="77777777" w:rsidR="00A35ED7" w:rsidRDefault="00A35ED7" w:rsidP="00A35ED7">
      <w:pPr>
        <w:rPr>
          <w:rFonts w:ascii="Calibri" w:hAnsi="Calibri" w:cs="Calibri"/>
          <w:bCs/>
          <w:u w:val="single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733"/>
        <w:gridCol w:w="967"/>
        <w:gridCol w:w="2269"/>
        <w:gridCol w:w="1113"/>
        <w:gridCol w:w="1015"/>
      </w:tblGrid>
      <w:tr w:rsidR="00A35ED7" w14:paraId="50EB7606" w14:textId="77777777" w:rsidTr="001149F0">
        <w:trPr>
          <w:trHeight w:val="268"/>
        </w:trPr>
        <w:tc>
          <w:tcPr>
            <w:tcW w:w="2408" w:type="dxa"/>
          </w:tcPr>
          <w:p w14:paraId="1C5E21B7" w14:textId="77777777" w:rsidR="00A35ED7" w:rsidRDefault="00A35ED7" w:rsidP="001149F0">
            <w:pPr>
              <w:pStyle w:val="TableParagraph"/>
              <w:spacing w:line="248" w:lineRule="exact"/>
            </w:pPr>
            <w:proofErr w:type="spellStart"/>
            <w:r>
              <w:t>Punteggio</w:t>
            </w:r>
            <w:proofErr w:type="spellEnd"/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centesimi</w:t>
            </w:r>
            <w:proofErr w:type="spellEnd"/>
          </w:p>
        </w:tc>
        <w:tc>
          <w:tcPr>
            <w:tcW w:w="1700" w:type="dxa"/>
            <w:gridSpan w:val="2"/>
          </w:tcPr>
          <w:p w14:paraId="62402379" w14:textId="77777777" w:rsidR="00A35ED7" w:rsidRDefault="00A35ED7" w:rsidP="001149F0">
            <w:pPr>
              <w:pStyle w:val="TableParagraph"/>
              <w:spacing w:line="248" w:lineRule="exact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decimi</w:t>
            </w:r>
            <w:proofErr w:type="spellEnd"/>
          </w:p>
        </w:tc>
        <w:tc>
          <w:tcPr>
            <w:tcW w:w="2269" w:type="dxa"/>
          </w:tcPr>
          <w:p w14:paraId="519DC96C" w14:textId="77777777" w:rsidR="00A35ED7" w:rsidRDefault="00A35ED7" w:rsidP="001149F0">
            <w:pPr>
              <w:pStyle w:val="TableParagraph"/>
              <w:spacing w:line="248" w:lineRule="exact"/>
            </w:pPr>
            <w:proofErr w:type="spellStart"/>
            <w:r>
              <w:t>Punteggio</w:t>
            </w:r>
            <w:proofErr w:type="spellEnd"/>
            <w:r>
              <w:rPr>
                <w:spacing w:val="-5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centesimi</w:t>
            </w:r>
            <w:proofErr w:type="spellEnd"/>
          </w:p>
        </w:tc>
        <w:tc>
          <w:tcPr>
            <w:tcW w:w="2128" w:type="dxa"/>
            <w:gridSpan w:val="2"/>
          </w:tcPr>
          <w:p w14:paraId="2D4526BA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t>Voto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decimi</w:t>
            </w:r>
            <w:proofErr w:type="spellEnd"/>
          </w:p>
        </w:tc>
      </w:tr>
      <w:tr w:rsidR="00A35ED7" w14:paraId="31FAB11A" w14:textId="77777777" w:rsidTr="001149F0">
        <w:trPr>
          <w:trHeight w:val="268"/>
        </w:trPr>
        <w:tc>
          <w:tcPr>
            <w:tcW w:w="2408" w:type="dxa"/>
          </w:tcPr>
          <w:p w14:paraId="741BB6D1" w14:textId="77777777" w:rsidR="00A35ED7" w:rsidRDefault="00A35ED7" w:rsidP="001149F0">
            <w:pPr>
              <w:pStyle w:val="TableParagraph"/>
              <w:spacing w:line="248" w:lineRule="exact"/>
            </w:pPr>
            <w:r>
              <w:t>0-</w:t>
            </w:r>
            <w:r>
              <w:rPr>
                <w:spacing w:val="-5"/>
              </w:rPr>
              <w:t>21</w:t>
            </w:r>
          </w:p>
        </w:tc>
        <w:tc>
          <w:tcPr>
            <w:tcW w:w="733" w:type="dxa"/>
            <w:tcBorders>
              <w:right w:val="nil"/>
            </w:tcBorders>
          </w:tcPr>
          <w:p w14:paraId="66416CAE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10"/>
              </w:rPr>
              <w:t>2</w:t>
            </w:r>
          </w:p>
        </w:tc>
        <w:tc>
          <w:tcPr>
            <w:tcW w:w="967" w:type="dxa"/>
            <w:tcBorders>
              <w:left w:val="nil"/>
            </w:tcBorders>
          </w:tcPr>
          <w:p w14:paraId="76F339AE" w14:textId="77777777" w:rsidR="00A35ED7" w:rsidRDefault="00A35ED7" w:rsidP="001149F0">
            <w:pPr>
              <w:pStyle w:val="TableParagraph"/>
              <w:spacing w:line="248" w:lineRule="exact"/>
              <w:ind w:left="181"/>
              <w:jc w:val="center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6BF8CCAF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59-</w:t>
            </w:r>
            <w:r>
              <w:rPr>
                <w:spacing w:val="-5"/>
              </w:rPr>
              <w:t>61</w:t>
            </w:r>
          </w:p>
        </w:tc>
        <w:tc>
          <w:tcPr>
            <w:tcW w:w="1113" w:type="dxa"/>
            <w:tcBorders>
              <w:right w:val="nil"/>
            </w:tcBorders>
          </w:tcPr>
          <w:p w14:paraId="42D134CF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6</w:t>
            </w:r>
          </w:p>
        </w:tc>
        <w:tc>
          <w:tcPr>
            <w:tcW w:w="1015" w:type="dxa"/>
            <w:tcBorders>
              <w:left w:val="nil"/>
            </w:tcBorders>
          </w:tcPr>
          <w:p w14:paraId="6EE3BDF1" w14:textId="77777777" w:rsidR="00A35ED7" w:rsidRDefault="00A35ED7" w:rsidP="001149F0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C</w:t>
            </w:r>
          </w:p>
        </w:tc>
      </w:tr>
      <w:tr w:rsidR="00A35ED7" w14:paraId="1306AC3E" w14:textId="77777777" w:rsidTr="001149F0">
        <w:trPr>
          <w:trHeight w:val="268"/>
        </w:trPr>
        <w:tc>
          <w:tcPr>
            <w:tcW w:w="2408" w:type="dxa"/>
          </w:tcPr>
          <w:p w14:paraId="7968F14F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22-</w:t>
            </w:r>
            <w:r>
              <w:rPr>
                <w:spacing w:val="-7"/>
              </w:rPr>
              <w:t>23</w:t>
            </w:r>
          </w:p>
        </w:tc>
        <w:tc>
          <w:tcPr>
            <w:tcW w:w="1700" w:type="dxa"/>
            <w:gridSpan w:val="2"/>
          </w:tcPr>
          <w:p w14:paraId="49FE4CC0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2+</w:t>
            </w:r>
          </w:p>
        </w:tc>
        <w:tc>
          <w:tcPr>
            <w:tcW w:w="2269" w:type="dxa"/>
          </w:tcPr>
          <w:p w14:paraId="3BD32EB4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62-</w:t>
            </w:r>
            <w:r>
              <w:rPr>
                <w:spacing w:val="-5"/>
              </w:rPr>
              <w:t>63</w:t>
            </w:r>
          </w:p>
        </w:tc>
        <w:tc>
          <w:tcPr>
            <w:tcW w:w="2128" w:type="dxa"/>
            <w:gridSpan w:val="2"/>
          </w:tcPr>
          <w:p w14:paraId="2FB377C6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6+</w:t>
            </w:r>
          </w:p>
        </w:tc>
      </w:tr>
      <w:tr w:rsidR="00A35ED7" w14:paraId="0111F352" w14:textId="77777777" w:rsidTr="001149F0">
        <w:trPr>
          <w:trHeight w:val="270"/>
        </w:trPr>
        <w:tc>
          <w:tcPr>
            <w:tcW w:w="2408" w:type="dxa"/>
          </w:tcPr>
          <w:p w14:paraId="020A7AAD" w14:textId="77777777" w:rsidR="00A35ED7" w:rsidRDefault="00A35ED7" w:rsidP="001149F0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24-</w:t>
            </w:r>
            <w:r>
              <w:rPr>
                <w:spacing w:val="-7"/>
              </w:rPr>
              <w:t>26</w:t>
            </w:r>
          </w:p>
        </w:tc>
        <w:tc>
          <w:tcPr>
            <w:tcW w:w="1700" w:type="dxa"/>
            <w:gridSpan w:val="2"/>
          </w:tcPr>
          <w:p w14:paraId="67110281" w14:textId="77777777" w:rsidR="00A35ED7" w:rsidRDefault="00A35ED7" w:rsidP="001149F0">
            <w:pPr>
              <w:pStyle w:val="TableParagraph"/>
              <w:spacing w:before="1" w:line="249" w:lineRule="exact"/>
            </w:pPr>
            <w:r>
              <w:rPr>
                <w:spacing w:val="-5"/>
              </w:rPr>
              <w:t>2,5</w:t>
            </w:r>
          </w:p>
        </w:tc>
        <w:tc>
          <w:tcPr>
            <w:tcW w:w="2269" w:type="dxa"/>
          </w:tcPr>
          <w:p w14:paraId="129A0FE5" w14:textId="77777777" w:rsidR="00A35ED7" w:rsidRDefault="00A35ED7" w:rsidP="001149F0">
            <w:pPr>
              <w:pStyle w:val="TableParagraph"/>
              <w:spacing w:before="1" w:line="249" w:lineRule="exact"/>
            </w:pPr>
            <w:r>
              <w:rPr>
                <w:spacing w:val="-2"/>
              </w:rPr>
              <w:t>64-</w:t>
            </w:r>
            <w:r>
              <w:rPr>
                <w:spacing w:val="-5"/>
              </w:rPr>
              <w:t>66</w:t>
            </w:r>
          </w:p>
        </w:tc>
        <w:tc>
          <w:tcPr>
            <w:tcW w:w="2128" w:type="dxa"/>
            <w:gridSpan w:val="2"/>
          </w:tcPr>
          <w:p w14:paraId="3B60866E" w14:textId="77777777" w:rsidR="00A35ED7" w:rsidRDefault="00A35ED7" w:rsidP="001149F0">
            <w:pPr>
              <w:pStyle w:val="TableParagraph"/>
              <w:spacing w:before="1" w:line="249" w:lineRule="exact"/>
              <w:ind w:left="106"/>
            </w:pPr>
            <w:r>
              <w:rPr>
                <w:spacing w:val="-5"/>
              </w:rPr>
              <w:t>6,5</w:t>
            </w:r>
          </w:p>
        </w:tc>
      </w:tr>
      <w:tr w:rsidR="00A35ED7" w14:paraId="1F8104A1" w14:textId="77777777" w:rsidTr="001149F0">
        <w:trPr>
          <w:trHeight w:val="268"/>
        </w:trPr>
        <w:tc>
          <w:tcPr>
            <w:tcW w:w="2408" w:type="dxa"/>
          </w:tcPr>
          <w:p w14:paraId="28B03D99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27-</w:t>
            </w:r>
            <w:r>
              <w:rPr>
                <w:spacing w:val="-7"/>
              </w:rPr>
              <w:t>28</w:t>
            </w:r>
          </w:p>
        </w:tc>
        <w:tc>
          <w:tcPr>
            <w:tcW w:w="1700" w:type="dxa"/>
            <w:gridSpan w:val="2"/>
          </w:tcPr>
          <w:p w14:paraId="0C37E1E4" w14:textId="77777777" w:rsidR="00A35ED7" w:rsidRDefault="00A35ED7" w:rsidP="001149F0">
            <w:pPr>
              <w:pStyle w:val="TableParagraph"/>
              <w:spacing w:line="248" w:lineRule="exact"/>
            </w:pPr>
            <w:r>
              <w:t>3-</w:t>
            </w:r>
          </w:p>
        </w:tc>
        <w:tc>
          <w:tcPr>
            <w:tcW w:w="2269" w:type="dxa"/>
          </w:tcPr>
          <w:p w14:paraId="56E1957F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67-</w:t>
            </w:r>
            <w:r>
              <w:rPr>
                <w:spacing w:val="-5"/>
              </w:rPr>
              <w:t>68</w:t>
            </w:r>
          </w:p>
        </w:tc>
        <w:tc>
          <w:tcPr>
            <w:tcW w:w="2128" w:type="dxa"/>
            <w:gridSpan w:val="2"/>
          </w:tcPr>
          <w:p w14:paraId="27310B08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t>7-</w:t>
            </w:r>
          </w:p>
        </w:tc>
      </w:tr>
      <w:tr w:rsidR="00A35ED7" w14:paraId="5DD4E961" w14:textId="77777777" w:rsidTr="001149F0">
        <w:trPr>
          <w:trHeight w:val="268"/>
        </w:trPr>
        <w:tc>
          <w:tcPr>
            <w:tcW w:w="2408" w:type="dxa"/>
          </w:tcPr>
          <w:p w14:paraId="339B5C58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29-</w:t>
            </w:r>
            <w:r>
              <w:rPr>
                <w:spacing w:val="-7"/>
              </w:rPr>
              <w:t>31</w:t>
            </w:r>
          </w:p>
        </w:tc>
        <w:tc>
          <w:tcPr>
            <w:tcW w:w="733" w:type="dxa"/>
            <w:tcBorders>
              <w:right w:val="nil"/>
            </w:tcBorders>
          </w:tcPr>
          <w:p w14:paraId="6A327D39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10"/>
              </w:rPr>
              <w:t>3</w:t>
            </w:r>
          </w:p>
        </w:tc>
        <w:tc>
          <w:tcPr>
            <w:tcW w:w="967" w:type="dxa"/>
            <w:tcBorders>
              <w:left w:val="nil"/>
            </w:tcBorders>
          </w:tcPr>
          <w:p w14:paraId="2DFAEB12" w14:textId="77777777" w:rsidR="00A35ED7" w:rsidRDefault="00A35ED7" w:rsidP="001149F0">
            <w:pPr>
              <w:pStyle w:val="TableParagraph"/>
              <w:spacing w:line="248" w:lineRule="exact"/>
              <w:ind w:left="0" w:right="260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0E18D295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69-</w:t>
            </w:r>
            <w:r>
              <w:rPr>
                <w:spacing w:val="-5"/>
              </w:rPr>
              <w:t>71</w:t>
            </w:r>
          </w:p>
        </w:tc>
        <w:tc>
          <w:tcPr>
            <w:tcW w:w="1113" w:type="dxa"/>
            <w:tcBorders>
              <w:right w:val="nil"/>
            </w:tcBorders>
          </w:tcPr>
          <w:p w14:paraId="695344B7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7</w:t>
            </w:r>
          </w:p>
        </w:tc>
        <w:tc>
          <w:tcPr>
            <w:tcW w:w="1015" w:type="dxa"/>
            <w:tcBorders>
              <w:left w:val="nil"/>
            </w:tcBorders>
          </w:tcPr>
          <w:p w14:paraId="3A800F3A" w14:textId="77777777" w:rsidR="00A35ED7" w:rsidRDefault="00A35ED7" w:rsidP="001149F0">
            <w:pPr>
              <w:pStyle w:val="TableParagraph"/>
              <w:spacing w:line="248" w:lineRule="exact"/>
              <w:ind w:left="0" w:right="98"/>
              <w:jc w:val="right"/>
            </w:pPr>
            <w:r>
              <w:rPr>
                <w:spacing w:val="-10"/>
              </w:rPr>
              <w:t>B</w:t>
            </w:r>
          </w:p>
        </w:tc>
      </w:tr>
      <w:tr w:rsidR="00A35ED7" w14:paraId="65EC8558" w14:textId="77777777" w:rsidTr="001149F0">
        <w:trPr>
          <w:trHeight w:val="268"/>
        </w:trPr>
        <w:tc>
          <w:tcPr>
            <w:tcW w:w="2408" w:type="dxa"/>
          </w:tcPr>
          <w:p w14:paraId="4C0A08C0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32-</w:t>
            </w:r>
            <w:r>
              <w:rPr>
                <w:spacing w:val="-7"/>
              </w:rPr>
              <w:t>33</w:t>
            </w:r>
          </w:p>
        </w:tc>
        <w:tc>
          <w:tcPr>
            <w:tcW w:w="1700" w:type="dxa"/>
            <w:gridSpan w:val="2"/>
          </w:tcPr>
          <w:p w14:paraId="37FE97C6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3+</w:t>
            </w:r>
          </w:p>
        </w:tc>
        <w:tc>
          <w:tcPr>
            <w:tcW w:w="2269" w:type="dxa"/>
          </w:tcPr>
          <w:p w14:paraId="3D116198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72-</w:t>
            </w:r>
            <w:r>
              <w:rPr>
                <w:spacing w:val="-5"/>
              </w:rPr>
              <w:t>73</w:t>
            </w:r>
          </w:p>
        </w:tc>
        <w:tc>
          <w:tcPr>
            <w:tcW w:w="2128" w:type="dxa"/>
            <w:gridSpan w:val="2"/>
          </w:tcPr>
          <w:p w14:paraId="5ED9D5D0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7+</w:t>
            </w:r>
          </w:p>
        </w:tc>
      </w:tr>
      <w:tr w:rsidR="00A35ED7" w14:paraId="626656B8" w14:textId="77777777" w:rsidTr="001149F0">
        <w:trPr>
          <w:trHeight w:val="268"/>
        </w:trPr>
        <w:tc>
          <w:tcPr>
            <w:tcW w:w="2408" w:type="dxa"/>
          </w:tcPr>
          <w:p w14:paraId="3DC479AE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34-</w:t>
            </w:r>
            <w:r>
              <w:rPr>
                <w:spacing w:val="-7"/>
              </w:rPr>
              <w:t>36</w:t>
            </w:r>
          </w:p>
        </w:tc>
        <w:tc>
          <w:tcPr>
            <w:tcW w:w="1700" w:type="dxa"/>
            <w:gridSpan w:val="2"/>
          </w:tcPr>
          <w:p w14:paraId="357CD397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3,5</w:t>
            </w:r>
          </w:p>
        </w:tc>
        <w:tc>
          <w:tcPr>
            <w:tcW w:w="2269" w:type="dxa"/>
          </w:tcPr>
          <w:p w14:paraId="10CE175C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74-</w:t>
            </w:r>
            <w:r>
              <w:rPr>
                <w:spacing w:val="-5"/>
              </w:rPr>
              <w:t>76</w:t>
            </w:r>
          </w:p>
        </w:tc>
        <w:tc>
          <w:tcPr>
            <w:tcW w:w="2128" w:type="dxa"/>
            <w:gridSpan w:val="2"/>
          </w:tcPr>
          <w:p w14:paraId="4D62CD2F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7,5</w:t>
            </w:r>
          </w:p>
        </w:tc>
      </w:tr>
      <w:tr w:rsidR="00A35ED7" w14:paraId="3BCBA79F" w14:textId="77777777" w:rsidTr="001149F0">
        <w:trPr>
          <w:trHeight w:val="268"/>
        </w:trPr>
        <w:tc>
          <w:tcPr>
            <w:tcW w:w="2408" w:type="dxa"/>
          </w:tcPr>
          <w:p w14:paraId="0B19B819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37-</w:t>
            </w:r>
            <w:r>
              <w:rPr>
                <w:spacing w:val="-7"/>
              </w:rPr>
              <w:t>38</w:t>
            </w:r>
          </w:p>
        </w:tc>
        <w:tc>
          <w:tcPr>
            <w:tcW w:w="1700" w:type="dxa"/>
            <w:gridSpan w:val="2"/>
          </w:tcPr>
          <w:p w14:paraId="74B85618" w14:textId="77777777" w:rsidR="00A35ED7" w:rsidRDefault="00A35ED7" w:rsidP="001149F0">
            <w:pPr>
              <w:pStyle w:val="TableParagraph"/>
              <w:spacing w:line="248" w:lineRule="exact"/>
            </w:pPr>
            <w:r>
              <w:t>4-</w:t>
            </w:r>
          </w:p>
        </w:tc>
        <w:tc>
          <w:tcPr>
            <w:tcW w:w="2269" w:type="dxa"/>
          </w:tcPr>
          <w:p w14:paraId="5ECBCDB4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77-</w:t>
            </w:r>
            <w:r>
              <w:rPr>
                <w:spacing w:val="-5"/>
              </w:rPr>
              <w:t>78</w:t>
            </w:r>
          </w:p>
        </w:tc>
        <w:tc>
          <w:tcPr>
            <w:tcW w:w="2128" w:type="dxa"/>
            <w:gridSpan w:val="2"/>
          </w:tcPr>
          <w:p w14:paraId="4B9F5D50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t>8-</w:t>
            </w:r>
          </w:p>
        </w:tc>
      </w:tr>
      <w:tr w:rsidR="00A35ED7" w14:paraId="3DCB276F" w14:textId="77777777" w:rsidTr="001149F0">
        <w:trPr>
          <w:trHeight w:val="269"/>
        </w:trPr>
        <w:tc>
          <w:tcPr>
            <w:tcW w:w="2408" w:type="dxa"/>
          </w:tcPr>
          <w:p w14:paraId="0EEA4546" w14:textId="77777777" w:rsidR="00A35ED7" w:rsidRDefault="00A35ED7" w:rsidP="001149F0">
            <w:pPr>
              <w:pStyle w:val="TableParagraph"/>
              <w:spacing w:line="249" w:lineRule="exact"/>
            </w:pPr>
            <w:r>
              <w:rPr>
                <w:spacing w:val="-2"/>
              </w:rPr>
              <w:t>39-</w:t>
            </w:r>
            <w:r>
              <w:rPr>
                <w:spacing w:val="-7"/>
              </w:rPr>
              <w:t>41</w:t>
            </w:r>
          </w:p>
        </w:tc>
        <w:tc>
          <w:tcPr>
            <w:tcW w:w="733" w:type="dxa"/>
            <w:tcBorders>
              <w:right w:val="nil"/>
            </w:tcBorders>
          </w:tcPr>
          <w:p w14:paraId="4C703EFC" w14:textId="77777777" w:rsidR="00A35ED7" w:rsidRDefault="00A35ED7" w:rsidP="001149F0">
            <w:pPr>
              <w:pStyle w:val="TableParagraph"/>
              <w:spacing w:line="249" w:lineRule="exact"/>
            </w:pPr>
            <w:r>
              <w:rPr>
                <w:spacing w:val="-10"/>
              </w:rPr>
              <w:t>4</w:t>
            </w:r>
          </w:p>
        </w:tc>
        <w:tc>
          <w:tcPr>
            <w:tcW w:w="967" w:type="dxa"/>
            <w:tcBorders>
              <w:left w:val="nil"/>
            </w:tcBorders>
          </w:tcPr>
          <w:p w14:paraId="092D1800" w14:textId="77777777" w:rsidR="00A35ED7" w:rsidRDefault="00A35ED7" w:rsidP="001149F0">
            <w:pPr>
              <w:pStyle w:val="TableParagraph"/>
              <w:spacing w:line="249" w:lineRule="exact"/>
              <w:ind w:left="0" w:right="209"/>
              <w:jc w:val="right"/>
            </w:pPr>
            <w:r>
              <w:rPr>
                <w:spacing w:val="-10"/>
              </w:rPr>
              <w:t>E</w:t>
            </w:r>
          </w:p>
        </w:tc>
        <w:tc>
          <w:tcPr>
            <w:tcW w:w="2269" w:type="dxa"/>
          </w:tcPr>
          <w:p w14:paraId="21FE724C" w14:textId="77777777" w:rsidR="00A35ED7" w:rsidRDefault="00A35ED7" w:rsidP="001149F0">
            <w:pPr>
              <w:pStyle w:val="TableParagraph"/>
              <w:spacing w:line="249" w:lineRule="exact"/>
            </w:pPr>
            <w:r>
              <w:rPr>
                <w:spacing w:val="-2"/>
              </w:rPr>
              <w:t>79-</w:t>
            </w:r>
            <w:r>
              <w:rPr>
                <w:spacing w:val="-5"/>
              </w:rPr>
              <w:t>81</w:t>
            </w:r>
          </w:p>
        </w:tc>
        <w:tc>
          <w:tcPr>
            <w:tcW w:w="1113" w:type="dxa"/>
            <w:tcBorders>
              <w:right w:val="nil"/>
            </w:tcBorders>
          </w:tcPr>
          <w:p w14:paraId="39738D39" w14:textId="77777777" w:rsidR="00A35ED7" w:rsidRDefault="00A35ED7" w:rsidP="001149F0">
            <w:pPr>
              <w:pStyle w:val="TableParagraph"/>
              <w:spacing w:line="249" w:lineRule="exact"/>
              <w:ind w:left="106"/>
            </w:pPr>
            <w:r>
              <w:rPr>
                <w:spacing w:val="-10"/>
              </w:rPr>
              <w:t>8</w:t>
            </w:r>
          </w:p>
        </w:tc>
        <w:tc>
          <w:tcPr>
            <w:tcW w:w="1015" w:type="dxa"/>
            <w:tcBorders>
              <w:left w:val="nil"/>
            </w:tcBorders>
          </w:tcPr>
          <w:p w14:paraId="20FDA5B7" w14:textId="77777777" w:rsidR="00A35ED7" w:rsidRDefault="00A35ED7" w:rsidP="001149F0">
            <w:pPr>
              <w:pStyle w:val="TableParagraph"/>
              <w:spacing w:line="249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A35ED7" w14:paraId="462AFBC1" w14:textId="77777777" w:rsidTr="001149F0">
        <w:trPr>
          <w:trHeight w:val="268"/>
        </w:trPr>
        <w:tc>
          <w:tcPr>
            <w:tcW w:w="2408" w:type="dxa"/>
          </w:tcPr>
          <w:p w14:paraId="35B4B1E1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42-</w:t>
            </w:r>
            <w:r>
              <w:rPr>
                <w:spacing w:val="-7"/>
              </w:rPr>
              <w:t>43</w:t>
            </w:r>
          </w:p>
        </w:tc>
        <w:tc>
          <w:tcPr>
            <w:tcW w:w="1700" w:type="dxa"/>
            <w:gridSpan w:val="2"/>
          </w:tcPr>
          <w:p w14:paraId="7018D56F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4+</w:t>
            </w:r>
          </w:p>
        </w:tc>
        <w:tc>
          <w:tcPr>
            <w:tcW w:w="2269" w:type="dxa"/>
          </w:tcPr>
          <w:p w14:paraId="03C0F538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82-</w:t>
            </w:r>
            <w:r>
              <w:rPr>
                <w:spacing w:val="-5"/>
              </w:rPr>
              <w:t>83</w:t>
            </w:r>
          </w:p>
        </w:tc>
        <w:tc>
          <w:tcPr>
            <w:tcW w:w="2128" w:type="dxa"/>
            <w:gridSpan w:val="2"/>
          </w:tcPr>
          <w:p w14:paraId="1C8C1C6B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8+</w:t>
            </w:r>
          </w:p>
        </w:tc>
      </w:tr>
      <w:tr w:rsidR="00A35ED7" w14:paraId="1AAA1C2C" w14:textId="77777777" w:rsidTr="001149F0">
        <w:trPr>
          <w:trHeight w:val="268"/>
        </w:trPr>
        <w:tc>
          <w:tcPr>
            <w:tcW w:w="2408" w:type="dxa"/>
          </w:tcPr>
          <w:p w14:paraId="7A08EE81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44-</w:t>
            </w:r>
            <w:r>
              <w:rPr>
                <w:spacing w:val="-7"/>
              </w:rPr>
              <w:t>46</w:t>
            </w:r>
          </w:p>
        </w:tc>
        <w:tc>
          <w:tcPr>
            <w:tcW w:w="1700" w:type="dxa"/>
            <w:gridSpan w:val="2"/>
          </w:tcPr>
          <w:p w14:paraId="43B2D16F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4,5</w:t>
            </w:r>
          </w:p>
        </w:tc>
        <w:tc>
          <w:tcPr>
            <w:tcW w:w="2269" w:type="dxa"/>
          </w:tcPr>
          <w:p w14:paraId="3E1971DB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84-</w:t>
            </w:r>
            <w:r>
              <w:rPr>
                <w:spacing w:val="-5"/>
              </w:rPr>
              <w:t>86</w:t>
            </w:r>
          </w:p>
        </w:tc>
        <w:tc>
          <w:tcPr>
            <w:tcW w:w="2128" w:type="dxa"/>
            <w:gridSpan w:val="2"/>
          </w:tcPr>
          <w:p w14:paraId="7131B2ED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8,5</w:t>
            </w:r>
          </w:p>
        </w:tc>
      </w:tr>
      <w:tr w:rsidR="00A35ED7" w14:paraId="2234F64D" w14:textId="77777777" w:rsidTr="001149F0">
        <w:trPr>
          <w:trHeight w:val="268"/>
        </w:trPr>
        <w:tc>
          <w:tcPr>
            <w:tcW w:w="2408" w:type="dxa"/>
          </w:tcPr>
          <w:p w14:paraId="0B077105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47-</w:t>
            </w:r>
            <w:r>
              <w:rPr>
                <w:spacing w:val="-7"/>
              </w:rPr>
              <w:t>48</w:t>
            </w:r>
          </w:p>
        </w:tc>
        <w:tc>
          <w:tcPr>
            <w:tcW w:w="1700" w:type="dxa"/>
            <w:gridSpan w:val="2"/>
          </w:tcPr>
          <w:p w14:paraId="378786A9" w14:textId="77777777" w:rsidR="00A35ED7" w:rsidRDefault="00A35ED7" w:rsidP="001149F0">
            <w:pPr>
              <w:pStyle w:val="TableParagraph"/>
              <w:spacing w:line="248" w:lineRule="exact"/>
            </w:pPr>
            <w:r>
              <w:t>5-</w:t>
            </w:r>
          </w:p>
        </w:tc>
        <w:tc>
          <w:tcPr>
            <w:tcW w:w="2269" w:type="dxa"/>
          </w:tcPr>
          <w:p w14:paraId="6545E3EC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87-</w:t>
            </w:r>
            <w:r>
              <w:rPr>
                <w:spacing w:val="-5"/>
              </w:rPr>
              <w:t>88</w:t>
            </w:r>
          </w:p>
        </w:tc>
        <w:tc>
          <w:tcPr>
            <w:tcW w:w="2128" w:type="dxa"/>
            <w:gridSpan w:val="2"/>
          </w:tcPr>
          <w:p w14:paraId="4545CF78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t>9-</w:t>
            </w:r>
          </w:p>
        </w:tc>
      </w:tr>
      <w:tr w:rsidR="00A35ED7" w14:paraId="7DD91202" w14:textId="77777777" w:rsidTr="001149F0">
        <w:trPr>
          <w:trHeight w:val="268"/>
        </w:trPr>
        <w:tc>
          <w:tcPr>
            <w:tcW w:w="2408" w:type="dxa"/>
          </w:tcPr>
          <w:p w14:paraId="64D9BB4A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49-</w:t>
            </w:r>
            <w:r>
              <w:rPr>
                <w:spacing w:val="-7"/>
              </w:rPr>
              <w:t>51</w:t>
            </w:r>
          </w:p>
        </w:tc>
        <w:tc>
          <w:tcPr>
            <w:tcW w:w="733" w:type="dxa"/>
            <w:tcBorders>
              <w:right w:val="nil"/>
            </w:tcBorders>
          </w:tcPr>
          <w:p w14:paraId="0FF3057D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10"/>
              </w:rPr>
              <w:t>5</w:t>
            </w:r>
          </w:p>
        </w:tc>
        <w:tc>
          <w:tcPr>
            <w:tcW w:w="967" w:type="dxa"/>
            <w:tcBorders>
              <w:left w:val="nil"/>
            </w:tcBorders>
          </w:tcPr>
          <w:p w14:paraId="79264CB2" w14:textId="77777777" w:rsidR="00A35ED7" w:rsidRDefault="00A35ED7" w:rsidP="001149F0">
            <w:pPr>
              <w:pStyle w:val="TableParagraph"/>
              <w:spacing w:line="248" w:lineRule="exact"/>
              <w:ind w:left="0" w:right="241"/>
              <w:jc w:val="right"/>
            </w:pPr>
            <w:r>
              <w:rPr>
                <w:spacing w:val="-10"/>
              </w:rPr>
              <w:t>D</w:t>
            </w:r>
          </w:p>
        </w:tc>
        <w:tc>
          <w:tcPr>
            <w:tcW w:w="2269" w:type="dxa"/>
          </w:tcPr>
          <w:p w14:paraId="4D594305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89-</w:t>
            </w:r>
            <w:r>
              <w:rPr>
                <w:spacing w:val="-5"/>
              </w:rPr>
              <w:t>91</w:t>
            </w:r>
          </w:p>
        </w:tc>
        <w:tc>
          <w:tcPr>
            <w:tcW w:w="1113" w:type="dxa"/>
            <w:tcBorders>
              <w:right w:val="nil"/>
            </w:tcBorders>
          </w:tcPr>
          <w:p w14:paraId="746D087B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10"/>
              </w:rPr>
              <w:t>9</w:t>
            </w:r>
          </w:p>
        </w:tc>
        <w:tc>
          <w:tcPr>
            <w:tcW w:w="1015" w:type="dxa"/>
            <w:tcBorders>
              <w:left w:val="nil"/>
            </w:tcBorders>
          </w:tcPr>
          <w:p w14:paraId="15EB4595" w14:textId="77777777" w:rsidR="00A35ED7" w:rsidRDefault="00A35ED7" w:rsidP="001149F0">
            <w:pPr>
              <w:pStyle w:val="TableParagraph"/>
              <w:spacing w:line="248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  <w:tr w:rsidR="00A35ED7" w14:paraId="05353125" w14:textId="77777777" w:rsidTr="001149F0">
        <w:trPr>
          <w:trHeight w:val="268"/>
        </w:trPr>
        <w:tc>
          <w:tcPr>
            <w:tcW w:w="2408" w:type="dxa"/>
          </w:tcPr>
          <w:p w14:paraId="0B94CF5D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52-</w:t>
            </w:r>
            <w:r>
              <w:rPr>
                <w:spacing w:val="-7"/>
              </w:rPr>
              <w:t>53</w:t>
            </w:r>
          </w:p>
        </w:tc>
        <w:tc>
          <w:tcPr>
            <w:tcW w:w="1700" w:type="dxa"/>
            <w:gridSpan w:val="2"/>
          </w:tcPr>
          <w:p w14:paraId="66E3E758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5+</w:t>
            </w:r>
          </w:p>
        </w:tc>
        <w:tc>
          <w:tcPr>
            <w:tcW w:w="2269" w:type="dxa"/>
          </w:tcPr>
          <w:p w14:paraId="502EFC86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92-</w:t>
            </w:r>
            <w:r>
              <w:rPr>
                <w:spacing w:val="-5"/>
              </w:rPr>
              <w:t>93</w:t>
            </w:r>
          </w:p>
        </w:tc>
        <w:tc>
          <w:tcPr>
            <w:tcW w:w="2128" w:type="dxa"/>
            <w:gridSpan w:val="2"/>
          </w:tcPr>
          <w:p w14:paraId="359A8D8D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9+</w:t>
            </w:r>
          </w:p>
        </w:tc>
      </w:tr>
      <w:tr w:rsidR="00A35ED7" w14:paraId="2D24B678" w14:textId="77777777" w:rsidTr="001149F0">
        <w:trPr>
          <w:trHeight w:val="268"/>
        </w:trPr>
        <w:tc>
          <w:tcPr>
            <w:tcW w:w="2408" w:type="dxa"/>
          </w:tcPr>
          <w:p w14:paraId="64AB0087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54-</w:t>
            </w:r>
            <w:r>
              <w:rPr>
                <w:spacing w:val="-7"/>
              </w:rPr>
              <w:t>56</w:t>
            </w:r>
          </w:p>
        </w:tc>
        <w:tc>
          <w:tcPr>
            <w:tcW w:w="1700" w:type="dxa"/>
            <w:gridSpan w:val="2"/>
          </w:tcPr>
          <w:p w14:paraId="0F401BB4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5"/>
              </w:rPr>
              <w:t>5,5</w:t>
            </w:r>
          </w:p>
        </w:tc>
        <w:tc>
          <w:tcPr>
            <w:tcW w:w="2269" w:type="dxa"/>
          </w:tcPr>
          <w:p w14:paraId="29738802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94-</w:t>
            </w:r>
            <w:r>
              <w:rPr>
                <w:spacing w:val="-5"/>
              </w:rPr>
              <w:t>96</w:t>
            </w:r>
          </w:p>
        </w:tc>
        <w:tc>
          <w:tcPr>
            <w:tcW w:w="2128" w:type="dxa"/>
            <w:gridSpan w:val="2"/>
          </w:tcPr>
          <w:p w14:paraId="5035705E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rPr>
                <w:spacing w:val="-5"/>
              </w:rPr>
              <w:t>9,5</w:t>
            </w:r>
          </w:p>
        </w:tc>
      </w:tr>
      <w:tr w:rsidR="00A35ED7" w14:paraId="4ED4B00D" w14:textId="77777777" w:rsidTr="001149F0">
        <w:trPr>
          <w:trHeight w:val="268"/>
        </w:trPr>
        <w:tc>
          <w:tcPr>
            <w:tcW w:w="2408" w:type="dxa"/>
          </w:tcPr>
          <w:p w14:paraId="7478D7C8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57-</w:t>
            </w:r>
            <w:r>
              <w:rPr>
                <w:spacing w:val="-7"/>
              </w:rPr>
              <w:t>58</w:t>
            </w:r>
          </w:p>
        </w:tc>
        <w:tc>
          <w:tcPr>
            <w:tcW w:w="1700" w:type="dxa"/>
            <w:gridSpan w:val="2"/>
          </w:tcPr>
          <w:p w14:paraId="5AFB0AB7" w14:textId="77777777" w:rsidR="00A35ED7" w:rsidRDefault="00A35ED7" w:rsidP="001149F0">
            <w:pPr>
              <w:pStyle w:val="TableParagraph"/>
              <w:spacing w:line="248" w:lineRule="exact"/>
            </w:pPr>
            <w:r>
              <w:t>6-</w:t>
            </w:r>
          </w:p>
        </w:tc>
        <w:tc>
          <w:tcPr>
            <w:tcW w:w="2269" w:type="dxa"/>
          </w:tcPr>
          <w:p w14:paraId="6BD70072" w14:textId="77777777" w:rsidR="00A35ED7" w:rsidRDefault="00A35ED7" w:rsidP="001149F0">
            <w:pPr>
              <w:pStyle w:val="TableParagraph"/>
              <w:spacing w:line="248" w:lineRule="exact"/>
            </w:pPr>
            <w:r>
              <w:rPr>
                <w:spacing w:val="-2"/>
              </w:rPr>
              <w:t>97-</w:t>
            </w:r>
            <w:r>
              <w:rPr>
                <w:spacing w:val="-5"/>
              </w:rPr>
              <w:t>98</w:t>
            </w:r>
          </w:p>
        </w:tc>
        <w:tc>
          <w:tcPr>
            <w:tcW w:w="2128" w:type="dxa"/>
            <w:gridSpan w:val="2"/>
          </w:tcPr>
          <w:p w14:paraId="3238F9D2" w14:textId="77777777" w:rsidR="00A35ED7" w:rsidRDefault="00A35ED7" w:rsidP="001149F0">
            <w:pPr>
              <w:pStyle w:val="TableParagraph"/>
              <w:spacing w:line="248" w:lineRule="exact"/>
              <w:ind w:left="106"/>
            </w:pPr>
            <w:r>
              <w:t>10-</w:t>
            </w:r>
          </w:p>
        </w:tc>
      </w:tr>
      <w:tr w:rsidR="00A35ED7" w14:paraId="6B931AE5" w14:textId="77777777" w:rsidTr="001149F0">
        <w:trPr>
          <w:trHeight w:val="270"/>
        </w:trPr>
        <w:tc>
          <w:tcPr>
            <w:tcW w:w="2408" w:type="dxa"/>
          </w:tcPr>
          <w:p w14:paraId="5072B67E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gridSpan w:val="2"/>
          </w:tcPr>
          <w:p w14:paraId="5BCFDC75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2269" w:type="dxa"/>
          </w:tcPr>
          <w:p w14:paraId="504968CB" w14:textId="77777777" w:rsidR="00A35ED7" w:rsidRDefault="00A35ED7" w:rsidP="001149F0">
            <w:pPr>
              <w:pStyle w:val="TableParagraph"/>
              <w:spacing w:line="251" w:lineRule="exact"/>
            </w:pPr>
            <w:r>
              <w:rPr>
                <w:spacing w:val="-2"/>
              </w:rPr>
              <w:t>99-</w:t>
            </w:r>
            <w:r>
              <w:rPr>
                <w:spacing w:val="-5"/>
              </w:rPr>
              <w:t>100</w:t>
            </w:r>
          </w:p>
        </w:tc>
        <w:tc>
          <w:tcPr>
            <w:tcW w:w="1113" w:type="dxa"/>
            <w:tcBorders>
              <w:right w:val="nil"/>
            </w:tcBorders>
          </w:tcPr>
          <w:p w14:paraId="2B4609FD" w14:textId="77777777" w:rsidR="00A35ED7" w:rsidRDefault="00A35ED7" w:rsidP="001149F0">
            <w:pPr>
              <w:pStyle w:val="TableParagraph"/>
              <w:spacing w:line="251" w:lineRule="exact"/>
              <w:ind w:left="106"/>
            </w:pPr>
            <w:r>
              <w:rPr>
                <w:spacing w:val="-5"/>
              </w:rPr>
              <w:t>10</w:t>
            </w:r>
          </w:p>
        </w:tc>
        <w:tc>
          <w:tcPr>
            <w:tcW w:w="1015" w:type="dxa"/>
            <w:tcBorders>
              <w:left w:val="nil"/>
            </w:tcBorders>
          </w:tcPr>
          <w:p w14:paraId="38FA0B5F" w14:textId="77777777" w:rsidR="00A35ED7" w:rsidRDefault="00A35ED7" w:rsidP="001149F0">
            <w:pPr>
              <w:pStyle w:val="TableParagraph"/>
              <w:spacing w:line="251" w:lineRule="exact"/>
              <w:ind w:left="0" w:right="97"/>
              <w:jc w:val="right"/>
            </w:pPr>
            <w:r>
              <w:rPr>
                <w:spacing w:val="-10"/>
              </w:rPr>
              <w:t>A</w:t>
            </w:r>
          </w:p>
        </w:tc>
      </w:tr>
    </w:tbl>
    <w:p w14:paraId="057BA5CD" w14:textId="77777777" w:rsidR="00A35ED7" w:rsidRDefault="00A35ED7" w:rsidP="00A35ED7">
      <w:pPr>
        <w:rPr>
          <w:rFonts w:ascii="Calibri" w:hAnsi="Calibri" w:cs="Calibri"/>
          <w:bCs/>
        </w:rPr>
      </w:pPr>
    </w:p>
    <w:p w14:paraId="73945E72" w14:textId="77777777" w:rsidR="00A35ED7" w:rsidRPr="00D134B8" w:rsidRDefault="00A35ED7" w:rsidP="00A35ED7">
      <w:pPr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t>Prove scritte aperte (</w:t>
      </w:r>
      <w:r>
        <w:rPr>
          <w:rFonts w:ascii="Calibri" w:hAnsi="Calibri" w:cs="Calibri"/>
          <w:bCs/>
          <w:u w:val="single"/>
        </w:rPr>
        <w:t>corrispondenza</w:t>
      </w:r>
      <w:r w:rsidRPr="00D134B8">
        <w:rPr>
          <w:rFonts w:ascii="Calibri" w:hAnsi="Calibri" w:cs="Calibri"/>
          <w:bCs/>
          <w:u w:val="single"/>
        </w:rPr>
        <w:t xml:space="preserve"> informale,</w:t>
      </w:r>
      <w:r>
        <w:rPr>
          <w:rFonts w:ascii="Calibri" w:hAnsi="Calibri" w:cs="Calibri"/>
          <w:bCs/>
          <w:u w:val="single"/>
        </w:rPr>
        <w:t xml:space="preserve"> testi argomentativi, testi narrativi,</w:t>
      </w:r>
      <w:r w:rsidRPr="00D134B8">
        <w:rPr>
          <w:rFonts w:ascii="Calibri" w:hAnsi="Calibri" w:cs="Calibri"/>
          <w:bCs/>
          <w:u w:val="single"/>
        </w:rPr>
        <w:t xml:space="preserve"> articol</w:t>
      </w:r>
      <w:r>
        <w:rPr>
          <w:rFonts w:ascii="Calibri" w:hAnsi="Calibri" w:cs="Calibri"/>
          <w:bCs/>
          <w:u w:val="single"/>
        </w:rPr>
        <w:t>i</w:t>
      </w:r>
      <w:r w:rsidRPr="00D134B8">
        <w:rPr>
          <w:rFonts w:ascii="Calibri" w:hAnsi="Calibri" w:cs="Calibri"/>
          <w:bCs/>
          <w:u w:val="single"/>
        </w:rPr>
        <w:t>…)</w:t>
      </w:r>
    </w:p>
    <w:p w14:paraId="1DF8255D" w14:textId="77777777" w:rsidR="00A35ED7" w:rsidRDefault="00A35ED7" w:rsidP="00A35ED7">
      <w:pPr>
        <w:rPr>
          <w:rFonts w:ascii="Calibri" w:hAnsi="Calibri" w:cs="Calibri"/>
          <w:bCs/>
        </w:rPr>
      </w:pPr>
    </w:p>
    <w:p w14:paraId="53BE34A1" w14:textId="77777777" w:rsidR="00A35ED7" w:rsidRDefault="00A35ED7" w:rsidP="00A35ED7">
      <w:pPr>
        <w:rPr>
          <w:rFonts w:ascii="Calibri" w:hAnsi="Calibri" w:cs="Calibri"/>
          <w:bCs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209"/>
        <w:gridCol w:w="3212"/>
      </w:tblGrid>
      <w:tr w:rsidR="00A35ED7" w14:paraId="19F53DCE" w14:textId="77777777" w:rsidTr="001149F0">
        <w:trPr>
          <w:trHeight w:val="286"/>
        </w:trPr>
        <w:tc>
          <w:tcPr>
            <w:tcW w:w="3210" w:type="dxa"/>
            <w:tcBorders>
              <w:bottom w:val="nil"/>
            </w:tcBorders>
          </w:tcPr>
          <w:p w14:paraId="42F5E825" w14:textId="77777777" w:rsidR="00A35ED7" w:rsidRDefault="00A35ED7" w:rsidP="001149F0">
            <w:pPr>
              <w:pStyle w:val="TableParagraph"/>
              <w:spacing w:line="267" w:lineRule="exact"/>
              <w:ind w:left="110"/>
            </w:pPr>
            <w:r>
              <w:rPr>
                <w:spacing w:val="-2"/>
              </w:rPr>
              <w:t>CONTENUTO</w:t>
            </w:r>
          </w:p>
        </w:tc>
        <w:tc>
          <w:tcPr>
            <w:tcW w:w="3209" w:type="dxa"/>
            <w:tcBorders>
              <w:bottom w:val="nil"/>
            </w:tcBorders>
          </w:tcPr>
          <w:p w14:paraId="6ED79D3E" w14:textId="77777777" w:rsidR="00A35ED7" w:rsidRDefault="00A35ED7" w:rsidP="001149F0">
            <w:pPr>
              <w:pStyle w:val="TableParagraph"/>
              <w:spacing w:line="267" w:lineRule="exact"/>
              <w:ind w:left="110"/>
            </w:pPr>
            <w:r>
              <w:t>COMPLETO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ARTICOLATO</w:t>
            </w:r>
          </w:p>
        </w:tc>
        <w:tc>
          <w:tcPr>
            <w:tcW w:w="3212" w:type="dxa"/>
            <w:tcBorders>
              <w:bottom w:val="nil"/>
            </w:tcBorders>
          </w:tcPr>
          <w:p w14:paraId="60B85081" w14:textId="77777777" w:rsidR="00A35ED7" w:rsidRDefault="00A35ED7" w:rsidP="001149F0">
            <w:pPr>
              <w:pStyle w:val="TableParagraph"/>
              <w:spacing w:line="267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A35ED7" w14:paraId="3EBFB318" w14:textId="77777777" w:rsidTr="001149F0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7050D29D" w14:textId="77777777" w:rsidR="00A35ED7" w:rsidRDefault="00A35ED7" w:rsidP="001149F0">
            <w:pPr>
              <w:pStyle w:val="TableParagraph"/>
              <w:spacing w:line="247" w:lineRule="exact"/>
              <w:ind w:left="110"/>
            </w:pPr>
            <w:r>
              <w:t>(</w:t>
            </w:r>
            <w:proofErr w:type="spellStart"/>
            <w:proofErr w:type="gramStart"/>
            <w:r>
              <w:t>ricchezza</w:t>
            </w:r>
            <w:proofErr w:type="spellEnd"/>
            <w:proofErr w:type="gramEnd"/>
            <w:r>
              <w:t xml:space="preserve"> delle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informazioni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67ACB583" w14:textId="77777777" w:rsidR="00A35ED7" w:rsidRDefault="00A35ED7" w:rsidP="001149F0">
            <w:pPr>
              <w:pStyle w:val="TableParagraph"/>
              <w:spacing w:line="247" w:lineRule="exact"/>
              <w:ind w:left="110"/>
            </w:pPr>
            <w:r>
              <w:t>ABBASTANZA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ESAURIENTE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67BC52C1" w14:textId="77777777" w:rsidR="00A35ED7" w:rsidRDefault="00A35ED7" w:rsidP="001149F0">
            <w:pPr>
              <w:pStyle w:val="TableParagraph"/>
              <w:spacing w:line="247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A35ED7" w14:paraId="6ACE90F5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5B4678A8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proofErr w:type="spellStart"/>
            <w:r>
              <w:t>rielaborazione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2"/>
              </w:rPr>
              <w:t>critica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98FB62C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ESSENZIALE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94C9A76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A35ED7" w14:paraId="2E4595F3" w14:textId="77777777" w:rsidTr="001149F0">
        <w:trPr>
          <w:trHeight w:val="269"/>
        </w:trPr>
        <w:tc>
          <w:tcPr>
            <w:tcW w:w="3210" w:type="dxa"/>
            <w:tcBorders>
              <w:top w:val="nil"/>
              <w:bottom w:val="nil"/>
            </w:tcBorders>
          </w:tcPr>
          <w:p w14:paraId="119BFD05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28465F97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t>MOLTO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LIMITATO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2ECDF53B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A35ED7" w14:paraId="2437025E" w14:textId="77777777" w:rsidTr="001149F0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3E9669FD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2B6CD92A" w14:textId="77777777" w:rsidR="00A35ED7" w:rsidRDefault="00A35ED7" w:rsidP="001149F0">
            <w:pPr>
              <w:pStyle w:val="TableParagraph"/>
              <w:spacing w:line="230" w:lineRule="exact"/>
              <w:ind w:left="110"/>
            </w:pPr>
            <w:r>
              <w:rPr>
                <w:spacing w:val="-2"/>
              </w:rPr>
              <w:t>SCARSO/NULLO</w:t>
            </w:r>
          </w:p>
        </w:tc>
        <w:tc>
          <w:tcPr>
            <w:tcW w:w="3212" w:type="dxa"/>
            <w:tcBorders>
              <w:top w:val="nil"/>
            </w:tcBorders>
          </w:tcPr>
          <w:p w14:paraId="09D3FA53" w14:textId="77777777" w:rsidR="00A35ED7" w:rsidRDefault="00A35ED7" w:rsidP="001149F0">
            <w:pPr>
              <w:pStyle w:val="TableParagraph"/>
              <w:spacing w:line="230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A35ED7" w14:paraId="517882D0" w14:textId="77777777" w:rsidTr="001149F0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14:paraId="6D629D2C" w14:textId="77777777" w:rsidR="00A35ED7" w:rsidRDefault="00A35ED7" w:rsidP="001149F0">
            <w:pPr>
              <w:pStyle w:val="TableParagraph"/>
              <w:spacing w:line="268" w:lineRule="exact"/>
              <w:ind w:left="110"/>
            </w:pPr>
            <w:r>
              <w:t>CAPACITA’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ARGOMENTATIVA</w:t>
            </w:r>
          </w:p>
        </w:tc>
        <w:tc>
          <w:tcPr>
            <w:tcW w:w="3209" w:type="dxa"/>
            <w:tcBorders>
              <w:bottom w:val="nil"/>
            </w:tcBorders>
          </w:tcPr>
          <w:p w14:paraId="7B3496B2" w14:textId="77777777" w:rsidR="00A35ED7" w:rsidRDefault="00A35ED7" w:rsidP="001149F0">
            <w:pPr>
              <w:pStyle w:val="TableParagraph"/>
              <w:spacing w:line="268" w:lineRule="exact"/>
              <w:ind w:left="110"/>
            </w:pPr>
            <w:r>
              <w:t>COERENTE</w:t>
            </w:r>
            <w:r>
              <w:rPr>
                <w:spacing w:val="-6"/>
              </w:rPr>
              <w:t xml:space="preserve"> </w:t>
            </w:r>
            <w:r>
              <w:t>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EFFICACE</w:t>
            </w:r>
          </w:p>
        </w:tc>
        <w:tc>
          <w:tcPr>
            <w:tcW w:w="3212" w:type="dxa"/>
            <w:tcBorders>
              <w:bottom w:val="nil"/>
            </w:tcBorders>
          </w:tcPr>
          <w:p w14:paraId="2B86124B" w14:textId="77777777" w:rsidR="00A35ED7" w:rsidRDefault="00A35ED7" w:rsidP="001149F0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A35ED7" w14:paraId="748BCA95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173F4EEA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t>(</w:t>
            </w:r>
            <w:proofErr w:type="spellStart"/>
            <w:proofErr w:type="gramStart"/>
            <w:r>
              <w:t>chiarezza</w:t>
            </w:r>
            <w:proofErr w:type="spellEnd"/>
            <w:proofErr w:type="gram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linearità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organicità</w:t>
            </w:r>
            <w:proofErr w:type="spellEnd"/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72C32951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ADEGUATA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414FF1D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A35ED7" w14:paraId="076AD0B9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31E7A82C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t>del</w:t>
            </w:r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2"/>
              </w:rPr>
              <w:t>pensiero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1F2B6525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ACCETTABILE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ED40904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A35ED7" w14:paraId="464D3339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27D5FCC2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74E771E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783C8F2A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A35ED7" w14:paraId="5453E5E3" w14:textId="77777777" w:rsidTr="001149F0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1AB2DA04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5A6289CB" w14:textId="77777777" w:rsidR="00A35ED7" w:rsidRDefault="00A35ED7" w:rsidP="001149F0">
            <w:pPr>
              <w:pStyle w:val="TableParagraph"/>
              <w:spacing w:line="229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14:paraId="114D0F62" w14:textId="77777777" w:rsidR="00A35ED7" w:rsidRDefault="00A35ED7" w:rsidP="001149F0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A35ED7" w14:paraId="56F9A3F5" w14:textId="77777777" w:rsidTr="001149F0">
        <w:trPr>
          <w:trHeight w:val="287"/>
        </w:trPr>
        <w:tc>
          <w:tcPr>
            <w:tcW w:w="3210" w:type="dxa"/>
            <w:tcBorders>
              <w:bottom w:val="nil"/>
            </w:tcBorders>
          </w:tcPr>
          <w:p w14:paraId="31A713A7" w14:textId="77777777" w:rsidR="00A35ED7" w:rsidRDefault="00A35ED7" w:rsidP="001149F0">
            <w:pPr>
              <w:pStyle w:val="TableParagraph"/>
              <w:spacing w:line="268" w:lineRule="exact"/>
              <w:ind w:left="110"/>
            </w:pPr>
            <w:r>
              <w:t>PADRONANZA</w:t>
            </w:r>
            <w:r>
              <w:rPr>
                <w:spacing w:val="-5"/>
              </w:rPr>
              <w:t xml:space="preserve"> </w:t>
            </w:r>
            <w:r>
              <w:t>DELLA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LINGUA</w:t>
            </w:r>
          </w:p>
        </w:tc>
        <w:tc>
          <w:tcPr>
            <w:tcW w:w="3209" w:type="dxa"/>
            <w:tcBorders>
              <w:bottom w:val="nil"/>
            </w:tcBorders>
          </w:tcPr>
          <w:p w14:paraId="71A9AD81" w14:textId="77777777" w:rsidR="00A35ED7" w:rsidRDefault="00A35ED7" w:rsidP="001149F0">
            <w:pPr>
              <w:pStyle w:val="TableParagraph"/>
              <w:spacing w:line="268" w:lineRule="exact"/>
              <w:ind w:left="110"/>
            </w:pPr>
            <w:r>
              <w:rPr>
                <w:spacing w:val="-2"/>
              </w:rPr>
              <w:t>SICURA</w:t>
            </w:r>
          </w:p>
        </w:tc>
        <w:tc>
          <w:tcPr>
            <w:tcW w:w="3212" w:type="dxa"/>
            <w:tcBorders>
              <w:bottom w:val="nil"/>
            </w:tcBorders>
          </w:tcPr>
          <w:p w14:paraId="157224C7" w14:textId="77777777" w:rsidR="00A35ED7" w:rsidRDefault="00A35ED7" w:rsidP="001149F0">
            <w:pPr>
              <w:pStyle w:val="TableParagraph"/>
              <w:spacing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A35ED7" w14:paraId="278B85B7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4213DAA6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6"/>
              </w:rPr>
              <w:t>(</w:t>
            </w:r>
            <w:proofErr w:type="spellStart"/>
            <w:proofErr w:type="gramStart"/>
            <w:r>
              <w:t>livello</w:t>
            </w:r>
            <w:proofErr w:type="spellEnd"/>
            <w:proofErr w:type="gramEnd"/>
            <w:r>
              <w:rPr>
                <w:spacing w:val="-5"/>
              </w:rPr>
              <w:t xml:space="preserve"> </w:t>
            </w:r>
            <w:proofErr w:type="spellStart"/>
            <w:r>
              <w:t>morfo-sintattico</w:t>
            </w:r>
            <w:proofErr w:type="spellEnd"/>
            <w:r>
              <w:t>,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2"/>
              </w:rPr>
              <w:t>lessico</w:t>
            </w:r>
            <w:proofErr w:type="spellEnd"/>
            <w:r>
              <w:rPr>
                <w:spacing w:val="-2"/>
              </w:rPr>
              <w:t>,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0EB7FAAF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APPREZZABILE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318C006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A35ED7" w14:paraId="7C99C5D2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2E9587A9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proofErr w:type="spellStart"/>
            <w:r>
              <w:t>ortografia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2"/>
              </w:rPr>
              <w:t>punteggiatura</w:t>
            </w:r>
            <w:proofErr w:type="spellEnd"/>
            <w:r>
              <w:rPr>
                <w:spacing w:val="-2"/>
              </w:rPr>
              <w:t>)</w:t>
            </w: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982317E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SUFFICIENTE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2B1731B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A35ED7" w14:paraId="35A88BFC" w14:textId="77777777" w:rsidTr="001149F0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32470286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6938A49F" w14:textId="77777777" w:rsidR="00A35ED7" w:rsidRDefault="00A35ED7" w:rsidP="001149F0">
            <w:pPr>
              <w:pStyle w:val="TableParagraph"/>
              <w:spacing w:line="248" w:lineRule="exact"/>
              <w:ind w:left="110"/>
            </w:pPr>
            <w:r>
              <w:rPr>
                <w:spacing w:val="-2"/>
              </w:rPr>
              <w:t>INCERTA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D104EB7" w14:textId="77777777" w:rsidR="00A35ED7" w:rsidRDefault="00A35ED7" w:rsidP="001149F0">
            <w:pPr>
              <w:pStyle w:val="TableParagraph"/>
              <w:spacing w:line="248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A35ED7" w14:paraId="04298535" w14:textId="77777777" w:rsidTr="001149F0">
        <w:trPr>
          <w:trHeight w:val="248"/>
        </w:trPr>
        <w:tc>
          <w:tcPr>
            <w:tcW w:w="3210" w:type="dxa"/>
            <w:tcBorders>
              <w:top w:val="nil"/>
            </w:tcBorders>
          </w:tcPr>
          <w:p w14:paraId="1E0F23A8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45D7A718" w14:textId="77777777" w:rsidR="00A35ED7" w:rsidRDefault="00A35ED7" w:rsidP="001149F0">
            <w:pPr>
              <w:pStyle w:val="TableParagraph"/>
              <w:spacing w:line="228" w:lineRule="exact"/>
              <w:ind w:left="110"/>
            </w:pPr>
            <w:r>
              <w:rPr>
                <w:spacing w:val="-2"/>
              </w:rPr>
              <w:t>SCARSA/NULLA</w:t>
            </w:r>
          </w:p>
        </w:tc>
        <w:tc>
          <w:tcPr>
            <w:tcW w:w="3212" w:type="dxa"/>
            <w:tcBorders>
              <w:top w:val="nil"/>
            </w:tcBorders>
          </w:tcPr>
          <w:p w14:paraId="7D320CFF" w14:textId="77777777" w:rsidR="00A35ED7" w:rsidRDefault="00A35ED7" w:rsidP="001149F0">
            <w:pPr>
              <w:pStyle w:val="TableParagraph"/>
              <w:spacing w:line="228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  <w:tr w:rsidR="00A35ED7" w14:paraId="7BACE444" w14:textId="77777777" w:rsidTr="001149F0">
        <w:trPr>
          <w:trHeight w:val="289"/>
        </w:trPr>
        <w:tc>
          <w:tcPr>
            <w:tcW w:w="3210" w:type="dxa"/>
            <w:tcBorders>
              <w:bottom w:val="nil"/>
            </w:tcBorders>
          </w:tcPr>
          <w:p w14:paraId="47E7EB64" w14:textId="77777777" w:rsidR="00A35ED7" w:rsidRDefault="00A35ED7" w:rsidP="001149F0">
            <w:pPr>
              <w:pStyle w:val="TableParagraph"/>
              <w:spacing w:before="1" w:line="268" w:lineRule="exact"/>
              <w:ind w:left="110"/>
            </w:pPr>
            <w:r>
              <w:t>PERTINENZA</w:t>
            </w:r>
            <w:r>
              <w:rPr>
                <w:spacing w:val="-8"/>
              </w:rPr>
              <w:t xml:space="preserve"> </w:t>
            </w:r>
            <w:r>
              <w:t>ALLA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09" w:type="dxa"/>
            <w:tcBorders>
              <w:bottom w:val="nil"/>
            </w:tcBorders>
          </w:tcPr>
          <w:p w14:paraId="273E2A74" w14:textId="77777777" w:rsidR="00A35ED7" w:rsidRDefault="00A35ED7" w:rsidP="001149F0">
            <w:pPr>
              <w:pStyle w:val="TableParagraph"/>
              <w:spacing w:before="1" w:line="268" w:lineRule="exact"/>
              <w:ind w:left="110"/>
            </w:pPr>
            <w:r>
              <w:rPr>
                <w:spacing w:val="-5"/>
              </w:rPr>
              <w:t xml:space="preserve"> </w:t>
            </w:r>
            <w:r>
              <w:t>SVOLGIMENTO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PIENAMENTE</w:t>
            </w:r>
          </w:p>
        </w:tc>
        <w:tc>
          <w:tcPr>
            <w:tcW w:w="3212" w:type="dxa"/>
            <w:tcBorders>
              <w:bottom w:val="nil"/>
            </w:tcBorders>
          </w:tcPr>
          <w:p w14:paraId="16EF76CA" w14:textId="77777777" w:rsidR="00A35ED7" w:rsidRDefault="00A35ED7" w:rsidP="001149F0">
            <w:pPr>
              <w:pStyle w:val="TableParagraph"/>
              <w:spacing w:before="1" w:line="268" w:lineRule="exact"/>
              <w:ind w:left="110"/>
            </w:pPr>
            <w:r>
              <w:rPr>
                <w:spacing w:val="-10"/>
              </w:rPr>
              <w:t>5</w:t>
            </w:r>
          </w:p>
        </w:tc>
      </w:tr>
      <w:tr w:rsidR="00A35ED7" w14:paraId="1D1F3D40" w14:textId="77777777" w:rsidTr="001149F0">
        <w:trPr>
          <w:trHeight w:val="267"/>
        </w:trPr>
        <w:tc>
          <w:tcPr>
            <w:tcW w:w="3210" w:type="dxa"/>
            <w:tcBorders>
              <w:top w:val="nil"/>
              <w:bottom w:val="nil"/>
            </w:tcBorders>
          </w:tcPr>
          <w:p w14:paraId="32BE1072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089B61D" w14:textId="77777777" w:rsidR="00A35ED7" w:rsidRDefault="00A35ED7" w:rsidP="001149F0">
            <w:pPr>
              <w:pStyle w:val="TableParagraph"/>
              <w:spacing w:line="248" w:lineRule="exact"/>
              <w:ind w:left="110"/>
            </w:pPr>
            <w:r>
              <w:t>PERTINENTE</w:t>
            </w:r>
            <w:r>
              <w:rPr>
                <w:spacing w:val="-6"/>
              </w:rPr>
              <w:t xml:space="preserve"> </w:t>
            </w:r>
            <w:r>
              <w:t>ALLA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7E1C420F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35ED7" w14:paraId="68D942F3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527D8735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4B8D69E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PERTINENTE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20E477D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4</w:t>
            </w:r>
          </w:p>
        </w:tc>
      </w:tr>
      <w:tr w:rsidR="00A35ED7" w14:paraId="37E2716A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71EA5B7C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6C4A3E0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t>ABBASTANZA</w:t>
            </w:r>
            <w:r>
              <w:rPr>
                <w:spacing w:val="-7"/>
              </w:rPr>
              <w:t xml:space="preserve"> </w:t>
            </w:r>
            <w:r>
              <w:t>BILANCIATO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NELLE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00CF9DB9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35ED7" w14:paraId="413520CF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0525B39F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12689DFA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t>SUE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PARTI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528130AC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35ED7" w14:paraId="64511CA3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2E387560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46FBA4FD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t>ACCETTABILE</w:t>
            </w:r>
            <w:r>
              <w:rPr>
                <w:spacing w:val="-8"/>
              </w:rPr>
              <w:t xml:space="preserve"> </w:t>
            </w:r>
            <w:r>
              <w:t>L’ADERENZA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ALLA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EF551D5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3</w:t>
            </w:r>
          </w:p>
        </w:tc>
      </w:tr>
      <w:tr w:rsidR="00A35ED7" w14:paraId="5FE08C25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16C48544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0C393256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2"/>
              </w:rPr>
              <w:t>TRACCIA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094CBC4D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35ED7" w14:paraId="5C7013DE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446D4DCB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304E433B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t>SVOLGIMENTO</w:t>
            </w:r>
            <w:r>
              <w:rPr>
                <w:spacing w:val="-7"/>
              </w:rPr>
              <w:t xml:space="preserve"> </w:t>
            </w:r>
            <w:r>
              <w:t>PARZIALE</w:t>
            </w:r>
            <w:r>
              <w:rPr>
                <w:spacing w:val="-6"/>
              </w:rPr>
              <w:t xml:space="preserve"> </w:t>
            </w:r>
            <w:r>
              <w:rPr>
                <w:spacing w:val="-10"/>
              </w:rPr>
              <w:t>E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45760A25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rPr>
                <w:spacing w:val="-10"/>
              </w:rPr>
              <w:t>2</w:t>
            </w:r>
          </w:p>
        </w:tc>
      </w:tr>
      <w:tr w:rsidR="00A35ED7" w14:paraId="51458E78" w14:textId="77777777" w:rsidTr="001149F0">
        <w:trPr>
          <w:trHeight w:val="268"/>
        </w:trPr>
        <w:tc>
          <w:tcPr>
            <w:tcW w:w="3210" w:type="dxa"/>
            <w:tcBorders>
              <w:top w:val="nil"/>
              <w:bottom w:val="nil"/>
            </w:tcBorders>
          </w:tcPr>
          <w:p w14:paraId="52B7111A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  <w:bottom w:val="nil"/>
            </w:tcBorders>
          </w:tcPr>
          <w:p w14:paraId="5417EA09" w14:textId="77777777" w:rsidR="00A35ED7" w:rsidRDefault="00A35ED7" w:rsidP="001149F0">
            <w:pPr>
              <w:pStyle w:val="TableParagraph"/>
              <w:spacing w:line="249" w:lineRule="exact"/>
              <w:ind w:left="110"/>
            </w:pPr>
            <w:r>
              <w:t>POCO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PRECISO</w:t>
            </w:r>
          </w:p>
        </w:tc>
        <w:tc>
          <w:tcPr>
            <w:tcW w:w="3212" w:type="dxa"/>
            <w:tcBorders>
              <w:top w:val="nil"/>
              <w:bottom w:val="nil"/>
            </w:tcBorders>
          </w:tcPr>
          <w:p w14:paraId="347A4212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</w:tr>
      <w:tr w:rsidR="00A35ED7" w14:paraId="53A5C69C" w14:textId="77777777" w:rsidTr="001149F0">
        <w:trPr>
          <w:trHeight w:val="249"/>
        </w:trPr>
        <w:tc>
          <w:tcPr>
            <w:tcW w:w="3210" w:type="dxa"/>
            <w:tcBorders>
              <w:top w:val="nil"/>
            </w:tcBorders>
          </w:tcPr>
          <w:p w14:paraId="74777AF1" w14:textId="77777777" w:rsidR="00A35ED7" w:rsidRDefault="00A35ED7" w:rsidP="001149F0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3209" w:type="dxa"/>
            <w:tcBorders>
              <w:top w:val="nil"/>
            </w:tcBorders>
          </w:tcPr>
          <w:p w14:paraId="26B4583A" w14:textId="77777777" w:rsidR="00A35ED7" w:rsidRDefault="00A35ED7" w:rsidP="001149F0">
            <w:pPr>
              <w:pStyle w:val="TableParagraph"/>
              <w:spacing w:line="229" w:lineRule="exact"/>
              <w:ind w:left="110"/>
            </w:pPr>
            <w:r>
              <w:t>ISTRUZIONI</w:t>
            </w:r>
            <w:r>
              <w:rPr>
                <w:spacing w:val="-1"/>
              </w:rPr>
              <w:t xml:space="preserve"> </w:t>
            </w:r>
            <w:r>
              <w:t>NON</w:t>
            </w:r>
            <w:r>
              <w:rPr>
                <w:spacing w:val="-2"/>
              </w:rPr>
              <w:t xml:space="preserve"> ESEGUITE</w:t>
            </w:r>
          </w:p>
        </w:tc>
        <w:tc>
          <w:tcPr>
            <w:tcW w:w="3212" w:type="dxa"/>
            <w:tcBorders>
              <w:top w:val="nil"/>
            </w:tcBorders>
          </w:tcPr>
          <w:p w14:paraId="6FA97977" w14:textId="77777777" w:rsidR="00A35ED7" w:rsidRDefault="00A35ED7" w:rsidP="001149F0">
            <w:pPr>
              <w:pStyle w:val="TableParagraph"/>
              <w:spacing w:line="229" w:lineRule="exact"/>
              <w:ind w:left="110"/>
            </w:pPr>
            <w:r>
              <w:rPr>
                <w:spacing w:val="-10"/>
              </w:rPr>
              <w:t>1</w:t>
            </w:r>
          </w:p>
        </w:tc>
      </w:tr>
    </w:tbl>
    <w:p w14:paraId="19C13C98" w14:textId="77777777" w:rsidR="00A35ED7" w:rsidRDefault="00A35ED7" w:rsidP="00A35ED7">
      <w:pPr>
        <w:rPr>
          <w:rFonts w:ascii="Calibri" w:hAnsi="Calibri" w:cs="Calibri"/>
          <w:bCs/>
        </w:rPr>
      </w:pPr>
    </w:p>
    <w:p w14:paraId="253E589B" w14:textId="77777777" w:rsidR="00A35ED7" w:rsidRDefault="00A35ED7" w:rsidP="00A35ED7">
      <w:pPr>
        <w:rPr>
          <w:rFonts w:ascii="Calibri" w:hAnsi="Calibri" w:cs="Calibri"/>
          <w:bCs/>
        </w:rPr>
      </w:pPr>
    </w:p>
    <w:p w14:paraId="63D9ED6D" w14:textId="77777777" w:rsidR="00A35ED7" w:rsidRPr="0085617F" w:rsidRDefault="00A35ED7" w:rsidP="00A35ED7">
      <w:pPr>
        <w:spacing w:after="100" w:afterAutospacing="1"/>
        <w:rPr>
          <w:rFonts w:ascii="Calibri" w:hAnsi="Calibri" w:cs="Calibri"/>
          <w:bCs/>
          <w:u w:val="single"/>
        </w:rPr>
      </w:pPr>
      <w:r w:rsidRPr="00D134B8">
        <w:rPr>
          <w:rFonts w:ascii="Calibri" w:hAnsi="Calibri" w:cs="Calibri"/>
          <w:bCs/>
          <w:u w:val="single"/>
        </w:rPr>
        <w:lastRenderedPageBreak/>
        <w:t>Prove orali</w:t>
      </w:r>
    </w:p>
    <w:p w14:paraId="2606B536" w14:textId="77777777" w:rsidR="00A35ED7" w:rsidRDefault="00A35ED7" w:rsidP="00A35ED7">
      <w:pPr>
        <w:spacing w:after="100" w:afterAutospacing="1"/>
        <w:rPr>
          <w:rFonts w:ascii="Calibri" w:hAnsi="Calibri" w:cs="Calibri"/>
          <w:bCs/>
          <w:u w:val="single"/>
        </w:rPr>
      </w:pPr>
    </w:p>
    <w:p w14:paraId="6A62966E" w14:textId="77777777" w:rsidR="00A35ED7" w:rsidRDefault="00A35ED7" w:rsidP="00A35ED7">
      <w:pPr>
        <w:spacing w:after="100" w:afterAutospacing="1"/>
        <w:rPr>
          <w:rFonts w:ascii="Calibri" w:hAnsi="Calibri" w:cs="Calibri"/>
          <w:bCs/>
          <w:u w:val="single"/>
        </w:rPr>
      </w:pPr>
    </w:p>
    <w:tbl>
      <w:tblPr>
        <w:tblStyle w:val="Grigliatabella"/>
        <w:tblpPr w:leftFromText="141" w:rightFromText="141" w:vertAnchor="page" w:horzAnchor="margin" w:tblpY="1351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A35ED7" w:rsidRPr="0085617F" w14:paraId="02DA6F38" w14:textId="77777777" w:rsidTr="001149F0">
        <w:tc>
          <w:tcPr>
            <w:tcW w:w="1555" w:type="dxa"/>
          </w:tcPr>
          <w:p w14:paraId="6331F48B" w14:textId="77777777" w:rsidR="00A35ED7" w:rsidRPr="0085617F" w:rsidRDefault="00A35ED7" w:rsidP="001149F0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10</w:t>
            </w:r>
          </w:p>
          <w:p w14:paraId="0E7F58A2" w14:textId="77777777" w:rsidR="00A35ED7" w:rsidRPr="0085617F" w:rsidRDefault="00A35ED7" w:rsidP="001149F0">
            <w:pPr>
              <w:suppressAutoHyphens w:val="0"/>
              <w:spacing w:after="100" w:afterAutospacing="1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Eccellente</w:t>
            </w:r>
          </w:p>
        </w:tc>
        <w:tc>
          <w:tcPr>
            <w:tcW w:w="8073" w:type="dxa"/>
          </w:tcPr>
          <w:p w14:paraId="4677F40D" w14:textId="77777777" w:rsidR="00A35ED7" w:rsidRPr="0085617F" w:rsidRDefault="00A35ED7" w:rsidP="001149F0">
            <w:pPr>
              <w:suppressAutoHyphens w:val="0"/>
              <w:spacing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approfondita degli argomenti richiesti; si esprime con disinvoltura, originalità e creatività, utilizzando il lessico specifico e adatto all’argomento. La pronuncia è corretta. Non commette errori grammaticali né sintattici.</w:t>
            </w:r>
          </w:p>
        </w:tc>
      </w:tr>
      <w:tr w:rsidR="00A35ED7" w:rsidRPr="0085617F" w14:paraId="3E1777EA" w14:textId="77777777" w:rsidTr="001149F0">
        <w:tc>
          <w:tcPr>
            <w:tcW w:w="1555" w:type="dxa"/>
          </w:tcPr>
          <w:p w14:paraId="10E95851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9</w:t>
            </w:r>
          </w:p>
          <w:p w14:paraId="62EDCBE8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Ottimo</w:t>
            </w:r>
          </w:p>
        </w:tc>
        <w:tc>
          <w:tcPr>
            <w:tcW w:w="8073" w:type="dxa"/>
          </w:tcPr>
          <w:p w14:paraId="57B461C4" w14:textId="77777777" w:rsidR="00A35ED7" w:rsidRPr="0085617F" w:rsidRDefault="00A35ED7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puntuale degli argomenti richiesti; si esprime con sicurezza e in modo scorrevole, utilizzando un lessico specifico e adeguato. La pronuncia è corretta. Non commette errori grammaticali né sintattici. </w:t>
            </w:r>
          </w:p>
        </w:tc>
      </w:tr>
      <w:tr w:rsidR="00A35ED7" w:rsidRPr="0085617F" w14:paraId="368F22FB" w14:textId="77777777" w:rsidTr="001149F0">
        <w:tc>
          <w:tcPr>
            <w:tcW w:w="1555" w:type="dxa"/>
          </w:tcPr>
          <w:p w14:paraId="25603270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8</w:t>
            </w:r>
          </w:p>
          <w:p w14:paraId="767BB1C6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Buono</w:t>
            </w:r>
          </w:p>
        </w:tc>
        <w:tc>
          <w:tcPr>
            <w:tcW w:w="8073" w:type="dxa"/>
          </w:tcPr>
          <w:p w14:paraId="025FF6E3" w14:textId="77777777" w:rsidR="00A35ED7" w:rsidRPr="0085617F" w:rsidRDefault="00A35ED7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buona conoscenza degli argomenti richiesti; si esprime con minime esitazioni, utilizzando un lessico generalmente adeguato. La pronuncia è buona. Commette sporadici errori grammaticali o sintattici. </w:t>
            </w:r>
          </w:p>
        </w:tc>
      </w:tr>
      <w:tr w:rsidR="00A35ED7" w:rsidRPr="0085617F" w14:paraId="4B5C8E17" w14:textId="77777777" w:rsidTr="001149F0">
        <w:tc>
          <w:tcPr>
            <w:tcW w:w="1555" w:type="dxa"/>
          </w:tcPr>
          <w:p w14:paraId="2C3DB9B9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7</w:t>
            </w:r>
          </w:p>
          <w:p w14:paraId="570AC413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Discreto</w:t>
            </w:r>
          </w:p>
        </w:tc>
        <w:tc>
          <w:tcPr>
            <w:tcW w:w="8073" w:type="dxa"/>
          </w:tcPr>
          <w:p w14:paraId="5310ECE2" w14:textId="77777777" w:rsidR="00A35ED7" w:rsidRPr="0085617F" w:rsidRDefault="00A35ED7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discreta conoscenza degli argomenti richiesti; si esprime in modo chiaro, utilizzando un lessico generalmente adeguato, ha qualche esitazione e la pronuncia risulta comprensibile pur se non sempre corretta. Commette alcuni errori grammaticali e sintattici che non ostacolano la comprensione. </w:t>
            </w:r>
          </w:p>
        </w:tc>
      </w:tr>
      <w:tr w:rsidR="00A35ED7" w:rsidRPr="0085617F" w14:paraId="715A893B" w14:textId="77777777" w:rsidTr="001149F0">
        <w:tc>
          <w:tcPr>
            <w:tcW w:w="1555" w:type="dxa"/>
          </w:tcPr>
          <w:p w14:paraId="38C3E917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6</w:t>
            </w:r>
          </w:p>
          <w:p w14:paraId="4ED1DDF0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Sufficiente</w:t>
            </w:r>
          </w:p>
        </w:tc>
        <w:tc>
          <w:tcPr>
            <w:tcW w:w="8073" w:type="dxa"/>
          </w:tcPr>
          <w:p w14:paraId="643C1E12" w14:textId="77777777" w:rsidR="00A35ED7" w:rsidRPr="0085617F" w:rsidRDefault="00A35ED7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>Lo studente dimostra una conoscenza adeguata degli argomenti richiesti; nonostante nell’espressione vi siano esitazioni e ripetizioni, nel complesso il messaggio risulta comprensibile. La pronuncia è accettabile. Gli errori grammaticali e sintattici commessi non inficiano la comprensione globale.</w:t>
            </w:r>
          </w:p>
        </w:tc>
      </w:tr>
      <w:tr w:rsidR="00A35ED7" w:rsidRPr="0085617F" w14:paraId="77B7B852" w14:textId="77777777" w:rsidTr="001149F0">
        <w:tc>
          <w:tcPr>
            <w:tcW w:w="1555" w:type="dxa"/>
          </w:tcPr>
          <w:p w14:paraId="394F7D77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5</w:t>
            </w:r>
          </w:p>
          <w:p w14:paraId="398D20C3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Mediocre</w:t>
            </w:r>
          </w:p>
        </w:tc>
        <w:tc>
          <w:tcPr>
            <w:tcW w:w="8073" w:type="dxa"/>
          </w:tcPr>
          <w:p w14:paraId="762EAD35" w14:textId="77777777" w:rsidR="00A35ED7" w:rsidRPr="0085617F" w:rsidRDefault="00A35ED7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parziale degli argomenti richiesti; si esprime con molta incertezza, utilizzando un lessico limitato e non sempre coerente. La pronuncia è spesso scorretta. Gli errori grammaticali e sintattici spesso rendono faticosa la comprensione. </w:t>
            </w:r>
          </w:p>
        </w:tc>
      </w:tr>
      <w:tr w:rsidR="00A35ED7" w:rsidRPr="0085617F" w14:paraId="7E7CCE03" w14:textId="77777777" w:rsidTr="001149F0">
        <w:tc>
          <w:tcPr>
            <w:tcW w:w="1555" w:type="dxa"/>
          </w:tcPr>
          <w:p w14:paraId="5E271B8C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4</w:t>
            </w:r>
          </w:p>
          <w:p w14:paraId="1D58AA25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Insufficiente</w:t>
            </w:r>
          </w:p>
        </w:tc>
        <w:tc>
          <w:tcPr>
            <w:tcW w:w="8073" w:type="dxa"/>
          </w:tcPr>
          <w:p w14:paraId="6D841093" w14:textId="77777777" w:rsidR="00A35ED7" w:rsidRPr="0085617F" w:rsidRDefault="00A35ED7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lacunosa degli argomenti richiesti; si esprime in modo incerto, con una pronuncia non sempre accettabile. Commette numerosi errori grammaticali e sintattici che compromettono la comprensione. </w:t>
            </w:r>
          </w:p>
        </w:tc>
      </w:tr>
      <w:tr w:rsidR="00A35ED7" w:rsidRPr="0085617F" w14:paraId="0906BC1B" w14:textId="77777777" w:rsidTr="001149F0">
        <w:tc>
          <w:tcPr>
            <w:tcW w:w="1555" w:type="dxa"/>
          </w:tcPr>
          <w:p w14:paraId="14F8379D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3</w:t>
            </w:r>
          </w:p>
          <w:p w14:paraId="117A3284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Scarso</w:t>
            </w:r>
          </w:p>
        </w:tc>
        <w:tc>
          <w:tcPr>
            <w:tcW w:w="8073" w:type="dxa"/>
          </w:tcPr>
          <w:p w14:paraId="17F0B970" w14:textId="77777777" w:rsidR="00A35ED7" w:rsidRPr="0085617F" w:rsidRDefault="00A35ED7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dimostra una conoscenza molto lacunosa degli argomenti richiesti. Scarsissima capacità espressiva: gli errori sistematici di natura grammaticale e il lessico estremamente limitato rendono impossibile la comunicazione. </w:t>
            </w:r>
          </w:p>
        </w:tc>
      </w:tr>
      <w:tr w:rsidR="00A35ED7" w:rsidRPr="0085617F" w14:paraId="220DABDD" w14:textId="77777777" w:rsidTr="001149F0">
        <w:tc>
          <w:tcPr>
            <w:tcW w:w="1555" w:type="dxa"/>
          </w:tcPr>
          <w:p w14:paraId="626B170C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1-2</w:t>
            </w:r>
          </w:p>
          <w:p w14:paraId="41600CE3" w14:textId="77777777" w:rsidR="00A35ED7" w:rsidRPr="0085617F" w:rsidRDefault="00A35ED7" w:rsidP="001149F0">
            <w:pPr>
              <w:suppressAutoHyphens w:val="0"/>
              <w:jc w:val="center"/>
              <w:textAlignment w:val="auto"/>
              <w:rPr>
                <w:sz w:val="22"/>
                <w:szCs w:val="22"/>
                <w:lang w:eastAsia="en-US"/>
              </w:rPr>
            </w:pPr>
            <w:r w:rsidRPr="0085617F">
              <w:rPr>
                <w:sz w:val="22"/>
                <w:szCs w:val="22"/>
                <w:lang w:eastAsia="en-US"/>
              </w:rPr>
              <w:t>Molto scarso</w:t>
            </w:r>
          </w:p>
        </w:tc>
        <w:tc>
          <w:tcPr>
            <w:tcW w:w="8073" w:type="dxa"/>
          </w:tcPr>
          <w:p w14:paraId="1CDB3F07" w14:textId="77777777" w:rsidR="00A35ED7" w:rsidRPr="0085617F" w:rsidRDefault="00A35ED7" w:rsidP="001149F0">
            <w:pPr>
              <w:suppressAutoHyphens w:val="0"/>
              <w:spacing w:before="100" w:beforeAutospacing="1" w:after="100" w:afterAutospacing="1"/>
              <w:textAlignment w:val="auto"/>
              <w:rPr>
                <w:lang w:eastAsia="it-IT"/>
              </w:rPr>
            </w:pPr>
            <w:r w:rsidRPr="0085617F">
              <w:rPr>
                <w:sz w:val="22"/>
                <w:szCs w:val="22"/>
                <w:lang w:eastAsia="it-IT"/>
              </w:rPr>
              <w:t xml:space="preserve">Lo studente rinuncia a rispondere (1) o non riesce del tutto (2) a esprimersi su qualsiasi argomento proposto. </w:t>
            </w:r>
          </w:p>
        </w:tc>
      </w:tr>
    </w:tbl>
    <w:p w14:paraId="148BDA4F" w14:textId="77777777" w:rsidR="00A35ED7" w:rsidRPr="00BB22BD" w:rsidRDefault="00A35ED7" w:rsidP="008F7FE0">
      <w:pPr>
        <w:rPr>
          <w:rFonts w:ascii="Calibri" w:hAnsi="Calibri" w:cs="Calibri"/>
          <w:bCs/>
        </w:rPr>
      </w:pPr>
    </w:p>
    <w:sectPr w:rsidR="00A35ED7" w:rsidRPr="00BB22BD" w:rsidSect="00117C57">
      <w:footerReference w:type="default" r:id="rId12"/>
      <w:headerReference w:type="first" r:id="rId13"/>
      <w:footerReference w:type="first" r:id="rId14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FCFE5" w14:textId="77777777" w:rsidR="00512285" w:rsidRDefault="00512285">
      <w:r>
        <w:separator/>
      </w:r>
    </w:p>
  </w:endnote>
  <w:endnote w:type="continuationSeparator" w:id="0">
    <w:p w14:paraId="571B478C" w14:textId="77777777" w:rsidR="00512285" w:rsidRDefault="00512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Cambria"/>
    <w:charset w:val="00"/>
    <w:family w:val="roman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BF58" w14:textId="3D78E79B" w:rsidR="00EB3010" w:rsidRDefault="00D63D0E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56E33B1" wp14:editId="3E1B6EDD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178980544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A6015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14:paraId="2AF861B8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</w:t>
    </w:r>
    <w:proofErr w:type="gramStart"/>
    <w:r>
      <w:rPr>
        <w:rFonts w:ascii="Calibri" w:hAnsi="Calibri" w:cs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-  Posta elettronica </w:t>
    </w:r>
    <w:proofErr w:type="gramStart"/>
    <w:r>
      <w:rPr>
        <w:rFonts w:ascii="Calibri" w:hAnsi="Calibri" w:cs="Calibri"/>
        <w:sz w:val="18"/>
        <w:szCs w:val="20"/>
      </w:rPr>
      <w:t xml:space="preserve">certificata:   </w:t>
    </w:r>
    <w:proofErr w:type="gramEnd"/>
    <w:r>
      <w:fldChar w:fldCharType="begin"/>
    </w:r>
    <w:r>
      <w:instrText>HYPERLINK "mailto:lcis007008@pec.istruzione.it"</w:instrText>
    </w:r>
    <w:r>
      <w:fldChar w:fldCharType="separate"/>
    </w:r>
    <w:r>
      <w:rPr>
        <w:rStyle w:val="Collegamentoipertestuale"/>
        <w:rFonts w:ascii="Calibri" w:hAnsi="Calibri" w:cs="Calibri"/>
        <w:sz w:val="18"/>
        <w:szCs w:val="20"/>
      </w:rPr>
      <w:t>lcis007008@pec.istruzione.it</w:t>
    </w:r>
    <w:r>
      <w:fldChar w:fldCharType="end"/>
    </w:r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15C9A604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2D835" w14:textId="06253194" w:rsidR="00822632" w:rsidRPr="00CB53A0" w:rsidRDefault="00D63D0E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31C2E7" wp14:editId="540993C1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125A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Mod.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6B1D4DBB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</w:t>
    </w:r>
    <w:proofErr w:type="gramStart"/>
    <w:r>
      <w:rPr>
        <w:rFonts w:ascii="Calibri" w:hAnsi="Calibri"/>
        <w:sz w:val="18"/>
        <w:szCs w:val="20"/>
      </w:rPr>
      <w:t xml:space="preserve">ordinaria:   </w:t>
    </w:r>
    <w:proofErr w:type="gramEnd"/>
    <w:r>
      <w:fldChar w:fldCharType="begin"/>
    </w:r>
    <w:r>
      <w:instrText>HYPERLINK "mailto:lcis007008@istruzione.it"</w:instrText>
    </w:r>
    <w:r>
      <w:fldChar w:fldCharType="separate"/>
    </w:r>
    <w:r>
      <w:rPr>
        <w:rStyle w:val="Collegamentoipertestuale"/>
        <w:rFonts w:eastAsia="Calibri"/>
        <w:sz w:val="18"/>
        <w:szCs w:val="20"/>
      </w:rPr>
      <w:t>lcis007008@istruzione.it</w:t>
    </w:r>
    <w:r>
      <w:fldChar w:fldCharType="end"/>
    </w:r>
    <w:r>
      <w:rPr>
        <w:rFonts w:ascii="Calibri" w:hAnsi="Calibri"/>
        <w:sz w:val="18"/>
        <w:szCs w:val="20"/>
      </w:rPr>
      <w:t xml:space="preserve">  -  Posta elettronica </w:t>
    </w:r>
    <w:proofErr w:type="gramStart"/>
    <w:r>
      <w:rPr>
        <w:rFonts w:ascii="Calibri" w:hAnsi="Calibri"/>
        <w:sz w:val="18"/>
        <w:szCs w:val="20"/>
      </w:rPr>
      <w:t xml:space="preserve">certificata:   </w:t>
    </w:r>
    <w:proofErr w:type="gramEnd"/>
    <w:hyperlink r:id="rId1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BF4B0D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5E3BEF06" w14:textId="3DEE9DB6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16CBE3" w14:textId="77777777" w:rsidR="00512285" w:rsidRDefault="00512285">
      <w:r>
        <w:separator/>
      </w:r>
    </w:p>
  </w:footnote>
  <w:footnote w:type="continuationSeparator" w:id="0">
    <w:p w14:paraId="2248287F" w14:textId="77777777" w:rsidR="00512285" w:rsidRDefault="00512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7B5A2" w14:textId="47FA1494" w:rsidR="004E1C20" w:rsidRDefault="00D63D0E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FC1CEF0" wp14:editId="57A3F4FB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92CAB86" wp14:editId="7F0F7B38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306461940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AF0746" id="Rectangle 10" o:spid="_x0000_s1026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14:paraId="3D4FEA15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3DD406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0A09C19B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335502C5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5F580087" w14:textId="419C796B" w:rsidR="001864EC" w:rsidRDefault="00D63D0E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31BD0175" wp14:editId="745D7D4A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3AEDADCF" wp14:editId="122C8861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682380133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E192764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3608F3D5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107EF751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71E29618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1CA5155A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667A86"/>
    <w:multiLevelType w:val="multilevel"/>
    <w:tmpl w:val="7FF67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940AE8"/>
    <w:multiLevelType w:val="hybridMultilevel"/>
    <w:tmpl w:val="46F485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1510D"/>
    <w:multiLevelType w:val="hybridMultilevel"/>
    <w:tmpl w:val="0D306A44"/>
    <w:lvl w:ilvl="0" w:tplc="B04ABAA6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5211A7"/>
    <w:multiLevelType w:val="hybridMultilevel"/>
    <w:tmpl w:val="CA9691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 w16cid:durableId="1619529043">
    <w:abstractNumId w:val="0"/>
  </w:num>
  <w:num w:numId="2" w16cid:durableId="1528785992">
    <w:abstractNumId w:val="3"/>
  </w:num>
  <w:num w:numId="3" w16cid:durableId="1454789356">
    <w:abstractNumId w:val="10"/>
  </w:num>
  <w:num w:numId="4" w16cid:durableId="2135102059">
    <w:abstractNumId w:val="5"/>
  </w:num>
  <w:num w:numId="5" w16cid:durableId="1283808009">
    <w:abstractNumId w:val="9"/>
  </w:num>
  <w:num w:numId="6" w16cid:durableId="1006134192">
    <w:abstractNumId w:val="11"/>
  </w:num>
  <w:num w:numId="7" w16cid:durableId="305355475">
    <w:abstractNumId w:val="2"/>
  </w:num>
  <w:num w:numId="8" w16cid:durableId="161160981">
    <w:abstractNumId w:val="4"/>
  </w:num>
  <w:num w:numId="9" w16cid:durableId="844055758">
    <w:abstractNumId w:val="6"/>
  </w:num>
  <w:num w:numId="10" w16cid:durableId="1426028888">
    <w:abstractNumId w:val="0"/>
  </w:num>
  <w:num w:numId="11" w16cid:durableId="2055348445">
    <w:abstractNumId w:val="8"/>
  </w:num>
  <w:num w:numId="12" w16cid:durableId="1236088567">
    <w:abstractNumId w:val="7"/>
  </w:num>
  <w:num w:numId="13" w16cid:durableId="9609605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pt-P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166AC"/>
    <w:rsid w:val="00026C98"/>
    <w:rsid w:val="000516F6"/>
    <w:rsid w:val="00092541"/>
    <w:rsid w:val="00094801"/>
    <w:rsid w:val="00096991"/>
    <w:rsid w:val="000A4AA3"/>
    <w:rsid w:val="000B1694"/>
    <w:rsid w:val="000B1E18"/>
    <w:rsid w:val="000E74E6"/>
    <w:rsid w:val="00103600"/>
    <w:rsid w:val="00117C57"/>
    <w:rsid w:val="00124EC8"/>
    <w:rsid w:val="00145C6A"/>
    <w:rsid w:val="00151174"/>
    <w:rsid w:val="0015686F"/>
    <w:rsid w:val="001624A2"/>
    <w:rsid w:val="0018028D"/>
    <w:rsid w:val="001864EC"/>
    <w:rsid w:val="00192E76"/>
    <w:rsid w:val="00194568"/>
    <w:rsid w:val="001A7004"/>
    <w:rsid w:val="001D3DFD"/>
    <w:rsid w:val="001D5D23"/>
    <w:rsid w:val="0021079A"/>
    <w:rsid w:val="0022074D"/>
    <w:rsid w:val="002478E7"/>
    <w:rsid w:val="0025471B"/>
    <w:rsid w:val="00262758"/>
    <w:rsid w:val="00265BB1"/>
    <w:rsid w:val="00280273"/>
    <w:rsid w:val="00280CD2"/>
    <w:rsid w:val="00281504"/>
    <w:rsid w:val="002F0903"/>
    <w:rsid w:val="002F346F"/>
    <w:rsid w:val="002F381D"/>
    <w:rsid w:val="002F606C"/>
    <w:rsid w:val="00300148"/>
    <w:rsid w:val="003014B8"/>
    <w:rsid w:val="00302E23"/>
    <w:rsid w:val="00352A47"/>
    <w:rsid w:val="00353985"/>
    <w:rsid w:val="00366BB4"/>
    <w:rsid w:val="00371003"/>
    <w:rsid w:val="003A0B81"/>
    <w:rsid w:val="003B478C"/>
    <w:rsid w:val="0042169E"/>
    <w:rsid w:val="004441F6"/>
    <w:rsid w:val="00454D95"/>
    <w:rsid w:val="00491E9D"/>
    <w:rsid w:val="004A46D8"/>
    <w:rsid w:val="004A6701"/>
    <w:rsid w:val="004C7696"/>
    <w:rsid w:val="004D3D15"/>
    <w:rsid w:val="004E1C20"/>
    <w:rsid w:val="004E58F2"/>
    <w:rsid w:val="004F0F9A"/>
    <w:rsid w:val="004F1573"/>
    <w:rsid w:val="005069B0"/>
    <w:rsid w:val="00512285"/>
    <w:rsid w:val="00516199"/>
    <w:rsid w:val="005255A6"/>
    <w:rsid w:val="005C44F4"/>
    <w:rsid w:val="005D7CA6"/>
    <w:rsid w:val="005E09B1"/>
    <w:rsid w:val="00676A7B"/>
    <w:rsid w:val="006844B6"/>
    <w:rsid w:val="00686BBA"/>
    <w:rsid w:val="006971AF"/>
    <w:rsid w:val="00697BFB"/>
    <w:rsid w:val="006A38FE"/>
    <w:rsid w:val="006B2ECF"/>
    <w:rsid w:val="006D0FB4"/>
    <w:rsid w:val="006F3C4A"/>
    <w:rsid w:val="00700649"/>
    <w:rsid w:val="00717FC1"/>
    <w:rsid w:val="007A0581"/>
    <w:rsid w:val="007A5458"/>
    <w:rsid w:val="007C2A7F"/>
    <w:rsid w:val="007C3EEE"/>
    <w:rsid w:val="007C72F8"/>
    <w:rsid w:val="007D734E"/>
    <w:rsid w:val="007F23A0"/>
    <w:rsid w:val="0081450E"/>
    <w:rsid w:val="00822632"/>
    <w:rsid w:val="00835379"/>
    <w:rsid w:val="00837D3D"/>
    <w:rsid w:val="0084604E"/>
    <w:rsid w:val="00855A14"/>
    <w:rsid w:val="00880C9D"/>
    <w:rsid w:val="008A713C"/>
    <w:rsid w:val="008C0DF7"/>
    <w:rsid w:val="008D7B09"/>
    <w:rsid w:val="008F7FE0"/>
    <w:rsid w:val="00916A17"/>
    <w:rsid w:val="00930272"/>
    <w:rsid w:val="00946876"/>
    <w:rsid w:val="009503BC"/>
    <w:rsid w:val="00973177"/>
    <w:rsid w:val="00982C12"/>
    <w:rsid w:val="00995798"/>
    <w:rsid w:val="009E57BD"/>
    <w:rsid w:val="009F470E"/>
    <w:rsid w:val="009F56EB"/>
    <w:rsid w:val="00A35ED7"/>
    <w:rsid w:val="00A709D3"/>
    <w:rsid w:val="00A77502"/>
    <w:rsid w:val="00AD3B44"/>
    <w:rsid w:val="00AF10CB"/>
    <w:rsid w:val="00B01D99"/>
    <w:rsid w:val="00B068AB"/>
    <w:rsid w:val="00B11450"/>
    <w:rsid w:val="00B212CA"/>
    <w:rsid w:val="00B24A83"/>
    <w:rsid w:val="00B417B0"/>
    <w:rsid w:val="00B57089"/>
    <w:rsid w:val="00B67257"/>
    <w:rsid w:val="00B72D89"/>
    <w:rsid w:val="00B86590"/>
    <w:rsid w:val="00BA7409"/>
    <w:rsid w:val="00BB22BD"/>
    <w:rsid w:val="00BE73E0"/>
    <w:rsid w:val="00BF4B0D"/>
    <w:rsid w:val="00C0608F"/>
    <w:rsid w:val="00C1550D"/>
    <w:rsid w:val="00C25FFD"/>
    <w:rsid w:val="00C3371E"/>
    <w:rsid w:val="00C4414C"/>
    <w:rsid w:val="00C53D36"/>
    <w:rsid w:val="00C63C64"/>
    <w:rsid w:val="00C82102"/>
    <w:rsid w:val="00C82F59"/>
    <w:rsid w:val="00CA7927"/>
    <w:rsid w:val="00CC7713"/>
    <w:rsid w:val="00D02C30"/>
    <w:rsid w:val="00D075CD"/>
    <w:rsid w:val="00D416A9"/>
    <w:rsid w:val="00D53519"/>
    <w:rsid w:val="00D63D0E"/>
    <w:rsid w:val="00DC7FF8"/>
    <w:rsid w:val="00DF6B3A"/>
    <w:rsid w:val="00E133B6"/>
    <w:rsid w:val="00E1716B"/>
    <w:rsid w:val="00E17A65"/>
    <w:rsid w:val="00E34037"/>
    <w:rsid w:val="00E65C92"/>
    <w:rsid w:val="00E95E22"/>
    <w:rsid w:val="00EB3010"/>
    <w:rsid w:val="00EC189F"/>
    <w:rsid w:val="00EE3EDF"/>
    <w:rsid w:val="00EE4C00"/>
    <w:rsid w:val="00F03051"/>
    <w:rsid w:val="00F26DF6"/>
    <w:rsid w:val="00F320E1"/>
    <w:rsid w:val="00F33A22"/>
    <w:rsid w:val="00F541CC"/>
    <w:rsid w:val="00F864B9"/>
    <w:rsid w:val="00FC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1568E0"/>
  <w15:chartTrackingRefBased/>
  <w15:docId w15:val="{2A4D0128-4C42-4AF7-8DA5-79514E73B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66AC"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35ED7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A35ED7"/>
    <w:pPr>
      <w:widowControl w:val="0"/>
      <w:suppressAutoHyphens w:val="0"/>
      <w:autoSpaceDE w:val="0"/>
      <w:autoSpaceDN w:val="0"/>
      <w:ind w:left="107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A35ED7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lcis007008@pec.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444E1FC-1CC1-4E61-BE3D-370D654312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BF9168-5108-41DA-842D-05E9C50DFC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904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6051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Fabio Tranfaglia</cp:lastModifiedBy>
  <cp:revision>49</cp:revision>
  <cp:lastPrinted>2023-03-23T09:51:00Z</cp:lastPrinted>
  <dcterms:created xsi:type="dcterms:W3CDTF">2025-05-26T12:25:00Z</dcterms:created>
  <dcterms:modified xsi:type="dcterms:W3CDTF">2026-06-02T16:26:00Z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